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DB0F" w14:textId="77777777" w:rsidR="00D170B7" w:rsidRPr="00D170B7" w:rsidRDefault="00D170B7" w:rsidP="00D170B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17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14:paraId="7622A391" w14:textId="77777777" w:rsidR="00D170B7" w:rsidRPr="00D170B7" w:rsidRDefault="00D170B7" w:rsidP="00D170B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17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«Академия маркетинга и социально-информационных технологий – ИМСИТ»</w:t>
      </w:r>
    </w:p>
    <w:p w14:paraId="29E9D8B4" w14:textId="77777777" w:rsidR="00D170B7" w:rsidRPr="00D170B7" w:rsidRDefault="00D170B7" w:rsidP="00D170B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17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(г. Краснодар)</w:t>
      </w:r>
    </w:p>
    <w:p w14:paraId="0B2B41F1" w14:textId="77777777" w:rsidR="00D170B7" w:rsidRPr="00D170B7" w:rsidRDefault="00D170B7" w:rsidP="00D170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158D7825" w14:textId="77777777" w:rsidR="00D170B7" w:rsidRPr="00D170B7" w:rsidRDefault="00D170B7" w:rsidP="00D170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sz w:val="24"/>
          <w:szCs w:val="24"/>
          <w:lang w:eastAsia="ru-RU"/>
        </w:rPr>
        <w:t>Институт информационных технологий  и инноваций</w:t>
      </w:r>
    </w:p>
    <w:p w14:paraId="6F46E2C1" w14:textId="77777777" w:rsidR="00D170B7" w:rsidRPr="00D170B7" w:rsidRDefault="00D170B7" w:rsidP="00D170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D75F29D" w14:textId="77777777" w:rsidR="00D170B7" w:rsidRPr="00D170B7" w:rsidRDefault="00D170B7" w:rsidP="00D170B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17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Кафедра математики и вычислительной техники </w:t>
      </w:r>
    </w:p>
    <w:p w14:paraId="00E9251D" w14:textId="77777777" w:rsidR="00D170B7" w:rsidRPr="00D170B7" w:rsidRDefault="00D170B7" w:rsidP="00D170B7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D170B7">
        <w:rPr>
          <w:rFonts w:ascii="Times New Roman" w:eastAsia="Calibri" w:hAnsi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74624" behindDoc="1" locked="0" layoutInCell="1" allowOverlap="1" wp14:anchorId="74A509FA" wp14:editId="7A7CADB5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0" t="0" r="0" b="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1863B" w14:textId="77777777" w:rsidR="00D170B7" w:rsidRPr="00D170B7" w:rsidRDefault="00D170B7" w:rsidP="00D170B7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</w:p>
    <w:p w14:paraId="6BC73DDA" w14:textId="77777777" w:rsidR="00D170B7" w:rsidRPr="00D170B7" w:rsidRDefault="00D170B7" w:rsidP="00D170B7">
      <w:pPr>
        <w:suppressAutoHyphens/>
        <w:spacing w:after="0" w:line="240" w:lineRule="auto"/>
        <w:ind w:left="609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</w:p>
    <w:p w14:paraId="559CD748" w14:textId="77777777" w:rsidR="00D170B7" w:rsidRPr="00D170B7" w:rsidRDefault="00D170B7" w:rsidP="00D170B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D170B7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УТВЕРЖДАЮ</w:t>
      </w:r>
    </w:p>
    <w:p w14:paraId="7CFBC9C8" w14:textId="77777777" w:rsidR="00D170B7" w:rsidRPr="00D170B7" w:rsidRDefault="00D170B7" w:rsidP="00D170B7">
      <w:pPr>
        <w:spacing w:after="0" w:line="240" w:lineRule="atLeast"/>
        <w:ind w:left="609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D170B7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14:paraId="6278FBAF" w14:textId="77777777" w:rsidR="00D170B7" w:rsidRPr="00D170B7" w:rsidRDefault="00D170B7" w:rsidP="00D170B7">
      <w:pPr>
        <w:spacing w:after="0" w:line="240" w:lineRule="atLeast"/>
        <w:ind w:left="609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D170B7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доцент</w:t>
      </w:r>
    </w:p>
    <w:p w14:paraId="565C567E" w14:textId="77777777" w:rsidR="00D170B7" w:rsidRPr="00D170B7" w:rsidRDefault="00D170B7" w:rsidP="00D170B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D170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1C20FC8E" wp14:editId="38859A8B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F0B86" w14:textId="77777777" w:rsidR="00D170B7" w:rsidRPr="00D170B7" w:rsidRDefault="00D170B7" w:rsidP="00D170B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D170B7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 xml:space="preserve">_______________ Н.И. </w:t>
      </w:r>
      <w:proofErr w:type="spellStart"/>
      <w:r w:rsidRPr="00D170B7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Сверюгина</w:t>
      </w:r>
      <w:proofErr w:type="spellEnd"/>
    </w:p>
    <w:p w14:paraId="5219CECC" w14:textId="77777777" w:rsidR="00D170B7" w:rsidRPr="00D170B7" w:rsidRDefault="00D170B7" w:rsidP="00D170B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</w:p>
    <w:p w14:paraId="431F4E03" w14:textId="77777777" w:rsidR="00D170B7" w:rsidRPr="00D170B7" w:rsidRDefault="00D170B7" w:rsidP="00D170B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 w:bidi="hi-IN"/>
        </w:rPr>
      </w:pPr>
      <w:r w:rsidRPr="00D170B7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13 апреля 2020 г.</w:t>
      </w:r>
    </w:p>
    <w:p w14:paraId="2300A421" w14:textId="77777777" w:rsidR="00D170B7" w:rsidRPr="00D170B7" w:rsidRDefault="00D170B7" w:rsidP="00D170B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6AA55410" w14:textId="77777777" w:rsidR="00D170B7" w:rsidRPr="00D170B7" w:rsidRDefault="00D170B7" w:rsidP="00D170B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6396CDFD" w14:textId="77777777" w:rsidR="000E0987" w:rsidRPr="00F66E33" w:rsidRDefault="000E0987" w:rsidP="00FD0750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Calibri"/>
          <w:b/>
          <w:kern w:val="1"/>
          <w:sz w:val="28"/>
          <w:szCs w:val="28"/>
          <w:lang w:eastAsia="ar-SA" w:bidi="hi-IN"/>
        </w:rPr>
      </w:pPr>
    </w:p>
    <w:p w14:paraId="2B695D7F" w14:textId="77777777" w:rsidR="00394F90" w:rsidRPr="00F70FB2" w:rsidRDefault="00394F90" w:rsidP="00FD0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348AE9" w14:textId="77777777" w:rsidR="00394F90" w:rsidRPr="00F70FB2" w:rsidRDefault="00394F90" w:rsidP="00FD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C1C1D7" w14:textId="77777777" w:rsidR="000E0987" w:rsidRDefault="00306F3F" w:rsidP="00FD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FB2">
        <w:rPr>
          <w:rFonts w:ascii="Times New Roman" w:hAnsi="Times New Roman"/>
          <w:b/>
          <w:sz w:val="28"/>
          <w:szCs w:val="28"/>
        </w:rPr>
        <w:t>Б</w:t>
      </w:r>
      <w:r w:rsidR="00550A2E" w:rsidRPr="00F70FB2">
        <w:rPr>
          <w:rFonts w:ascii="Times New Roman" w:hAnsi="Times New Roman"/>
          <w:b/>
          <w:sz w:val="28"/>
          <w:szCs w:val="28"/>
        </w:rPr>
        <w:t>1</w:t>
      </w:r>
      <w:r w:rsidRPr="00F70FB2">
        <w:rPr>
          <w:rFonts w:ascii="Times New Roman" w:hAnsi="Times New Roman"/>
          <w:b/>
          <w:sz w:val="28"/>
          <w:szCs w:val="28"/>
        </w:rPr>
        <w:t>.Б.</w:t>
      </w:r>
      <w:r w:rsidR="002F0CE7" w:rsidRPr="00F70FB2">
        <w:rPr>
          <w:rFonts w:ascii="Times New Roman" w:hAnsi="Times New Roman"/>
          <w:b/>
          <w:sz w:val="28"/>
          <w:szCs w:val="28"/>
        </w:rPr>
        <w:t>12</w:t>
      </w:r>
      <w:r w:rsidRPr="00F70FB2">
        <w:rPr>
          <w:rFonts w:ascii="Times New Roman" w:hAnsi="Times New Roman"/>
          <w:b/>
          <w:sz w:val="28"/>
          <w:szCs w:val="28"/>
        </w:rPr>
        <w:t xml:space="preserve"> </w:t>
      </w:r>
    </w:p>
    <w:p w14:paraId="1A3653F6" w14:textId="77777777" w:rsidR="00306F3F" w:rsidRPr="00FD0B45" w:rsidRDefault="00306F3F" w:rsidP="00FD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FB2">
        <w:rPr>
          <w:rFonts w:ascii="Times New Roman" w:hAnsi="Times New Roman"/>
          <w:b/>
          <w:sz w:val="28"/>
          <w:szCs w:val="28"/>
        </w:rPr>
        <w:t>ОПЕРАЦИОННЫЕ СИСТЕМЫ</w:t>
      </w:r>
    </w:p>
    <w:p w14:paraId="313FCBC6" w14:textId="77777777" w:rsidR="00D47D0D" w:rsidRPr="00F70FB2" w:rsidRDefault="00D47D0D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7948BD" w14:textId="77777777" w:rsidR="00306F3F" w:rsidRPr="00F70FB2" w:rsidRDefault="00A77AA8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6F3F" w:rsidRPr="00F70FB2">
        <w:rPr>
          <w:rFonts w:ascii="Times New Roman" w:hAnsi="Times New Roman"/>
          <w:sz w:val="28"/>
          <w:szCs w:val="28"/>
        </w:rPr>
        <w:t>абочая программа по дисциплине</w:t>
      </w:r>
    </w:p>
    <w:p w14:paraId="02E86463" w14:textId="77777777" w:rsidR="00306F3F" w:rsidRPr="00F70FB2" w:rsidRDefault="00306F3F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FB2">
        <w:rPr>
          <w:rFonts w:ascii="Times New Roman" w:hAnsi="Times New Roman"/>
          <w:sz w:val="28"/>
          <w:szCs w:val="28"/>
        </w:rPr>
        <w:t>для студентов направления подготовки</w:t>
      </w:r>
      <w:r w:rsidR="002513EE" w:rsidRPr="00F70FB2">
        <w:rPr>
          <w:rFonts w:ascii="Times New Roman" w:hAnsi="Times New Roman"/>
          <w:sz w:val="28"/>
          <w:szCs w:val="28"/>
        </w:rPr>
        <w:t xml:space="preserve"> бакалавров</w:t>
      </w:r>
    </w:p>
    <w:p w14:paraId="285FE8D5" w14:textId="77777777" w:rsidR="00306F3F" w:rsidRPr="00F70FB2" w:rsidRDefault="00E914D0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FB2">
        <w:rPr>
          <w:rFonts w:ascii="Times New Roman" w:hAnsi="Times New Roman"/>
          <w:sz w:val="28"/>
          <w:szCs w:val="28"/>
        </w:rPr>
        <w:t xml:space="preserve"> 09.03.01 </w:t>
      </w:r>
      <w:r w:rsidR="00306F3F" w:rsidRPr="00F70FB2">
        <w:rPr>
          <w:rFonts w:ascii="Times New Roman" w:hAnsi="Times New Roman"/>
          <w:sz w:val="28"/>
          <w:szCs w:val="28"/>
        </w:rPr>
        <w:t>Инфор</w:t>
      </w:r>
      <w:r w:rsidRPr="00F70FB2">
        <w:rPr>
          <w:rFonts w:ascii="Times New Roman" w:hAnsi="Times New Roman"/>
          <w:sz w:val="28"/>
          <w:szCs w:val="28"/>
        </w:rPr>
        <w:t>матика и вычислительная техника</w:t>
      </w:r>
    </w:p>
    <w:p w14:paraId="0273F612" w14:textId="77777777" w:rsidR="00306F3F" w:rsidRPr="00F70FB2" w:rsidRDefault="00306F3F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FB2">
        <w:rPr>
          <w:rFonts w:ascii="Times New Roman" w:hAnsi="Times New Roman"/>
          <w:sz w:val="28"/>
          <w:szCs w:val="28"/>
        </w:rPr>
        <w:t>Направленность</w:t>
      </w:r>
      <w:r w:rsidR="000A6B33" w:rsidRPr="00F70FB2">
        <w:rPr>
          <w:rFonts w:ascii="Times New Roman" w:hAnsi="Times New Roman"/>
          <w:sz w:val="28"/>
          <w:szCs w:val="28"/>
        </w:rPr>
        <w:t xml:space="preserve"> </w:t>
      </w:r>
      <w:r w:rsidRPr="00F70FB2">
        <w:rPr>
          <w:rFonts w:ascii="Times New Roman" w:hAnsi="Times New Roman"/>
          <w:sz w:val="28"/>
          <w:szCs w:val="28"/>
        </w:rPr>
        <w:t xml:space="preserve">(профиль) образовательной программы </w:t>
      </w:r>
    </w:p>
    <w:p w14:paraId="35B3CDFB" w14:textId="77777777" w:rsidR="00306F3F" w:rsidRPr="00F70FB2" w:rsidRDefault="00306F3F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FB2">
        <w:rPr>
          <w:rFonts w:ascii="Times New Roman" w:hAnsi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4DF1EDED" w14:textId="77777777" w:rsidR="00E914D0" w:rsidRPr="00F70FB2" w:rsidRDefault="00E914D0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41827A" w14:textId="77777777" w:rsidR="00E914D0" w:rsidRPr="00F70FB2" w:rsidRDefault="00306F3F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FB2">
        <w:rPr>
          <w:rFonts w:ascii="Times New Roman" w:hAnsi="Times New Roman"/>
          <w:sz w:val="28"/>
          <w:szCs w:val="28"/>
        </w:rPr>
        <w:t>К</w:t>
      </w:r>
      <w:r w:rsidR="00E914D0" w:rsidRPr="00F70FB2">
        <w:rPr>
          <w:rFonts w:ascii="Times New Roman" w:hAnsi="Times New Roman"/>
          <w:sz w:val="28"/>
          <w:szCs w:val="28"/>
        </w:rPr>
        <w:t>валификация (степень) выпускника</w:t>
      </w:r>
      <w:r w:rsidRPr="00F70FB2">
        <w:rPr>
          <w:rFonts w:ascii="Times New Roman" w:hAnsi="Times New Roman"/>
          <w:sz w:val="28"/>
          <w:szCs w:val="28"/>
        </w:rPr>
        <w:t xml:space="preserve"> </w:t>
      </w:r>
    </w:p>
    <w:p w14:paraId="4D3752F1" w14:textId="77777777" w:rsidR="00306F3F" w:rsidRPr="00F70FB2" w:rsidRDefault="00A77AA8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r w:rsidR="00306F3F" w:rsidRPr="00F70FB2">
        <w:rPr>
          <w:rFonts w:ascii="Times New Roman" w:hAnsi="Times New Roman"/>
          <w:sz w:val="28"/>
          <w:szCs w:val="28"/>
        </w:rPr>
        <w:t>акалавр</w:t>
      </w:r>
      <w:r>
        <w:rPr>
          <w:rFonts w:ascii="Times New Roman" w:hAnsi="Times New Roman"/>
          <w:sz w:val="28"/>
          <w:szCs w:val="28"/>
        </w:rPr>
        <w:t>»</w:t>
      </w:r>
    </w:p>
    <w:p w14:paraId="5E75D279" w14:textId="77777777" w:rsidR="00306F3F" w:rsidRPr="00F70FB2" w:rsidRDefault="00306F3F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184D83" w14:textId="77777777" w:rsidR="00306F3F" w:rsidRPr="00F70FB2" w:rsidRDefault="00306F3F" w:rsidP="00FD075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14:paraId="64628775" w14:textId="77777777" w:rsidR="00306F3F" w:rsidRPr="00F70FB2" w:rsidRDefault="00306F3F" w:rsidP="00FD075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14:paraId="32F390C9" w14:textId="77777777" w:rsidR="00306F3F" w:rsidRPr="00F70FB2" w:rsidRDefault="00306F3F" w:rsidP="00FD075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14:paraId="45063D78" w14:textId="77777777" w:rsidR="00306F3F" w:rsidRPr="00F70FB2" w:rsidRDefault="00306F3F" w:rsidP="00FD075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14:paraId="1B710541" w14:textId="77777777" w:rsidR="00306F3F" w:rsidRPr="00F70FB2" w:rsidRDefault="00306F3F" w:rsidP="00FD075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14:paraId="59E34E3A" w14:textId="77777777" w:rsidR="00D47D0D" w:rsidRPr="00F70FB2" w:rsidRDefault="00D47D0D" w:rsidP="00FD075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14:paraId="003CE915" w14:textId="77777777" w:rsidR="00D47D0D" w:rsidRPr="00F70FB2" w:rsidRDefault="00D47D0D" w:rsidP="00FD075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14:paraId="3BC66E38" w14:textId="77777777" w:rsidR="00394F90" w:rsidRPr="00F70FB2" w:rsidRDefault="00394F90" w:rsidP="00FD07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7F3EE6" w14:textId="77777777" w:rsidR="00394F90" w:rsidRPr="00F70FB2" w:rsidRDefault="00394F90" w:rsidP="00FD07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9CDCA4" w14:textId="77777777" w:rsidR="00394F90" w:rsidRPr="00F70FB2" w:rsidRDefault="00394F90" w:rsidP="00FD07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C94650" w14:textId="77777777" w:rsidR="00306F3F" w:rsidRPr="00F70FB2" w:rsidRDefault="00306F3F" w:rsidP="00FD07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9B3085" w14:textId="77777777" w:rsidR="00B94CA3" w:rsidRPr="00F70FB2" w:rsidRDefault="00B94CA3" w:rsidP="00FD07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A146C5" w14:textId="77777777" w:rsidR="00306F3F" w:rsidRPr="00A77AA8" w:rsidRDefault="00306F3F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AA8">
        <w:rPr>
          <w:rFonts w:ascii="Times New Roman" w:hAnsi="Times New Roman"/>
          <w:sz w:val="28"/>
          <w:szCs w:val="28"/>
        </w:rPr>
        <w:t>Краснодар</w:t>
      </w:r>
    </w:p>
    <w:p w14:paraId="5C24AEFC" w14:textId="77777777" w:rsidR="00D47D0D" w:rsidRPr="00A77AA8" w:rsidRDefault="00D47D0D" w:rsidP="00FD0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AA8">
        <w:rPr>
          <w:rFonts w:ascii="Times New Roman" w:hAnsi="Times New Roman"/>
          <w:sz w:val="28"/>
          <w:szCs w:val="28"/>
        </w:rPr>
        <w:t>20</w:t>
      </w:r>
      <w:r w:rsidR="00D170B7">
        <w:rPr>
          <w:rFonts w:ascii="Times New Roman" w:hAnsi="Times New Roman"/>
          <w:sz w:val="28"/>
          <w:szCs w:val="28"/>
        </w:rPr>
        <w:t>20</w:t>
      </w:r>
    </w:p>
    <w:p w14:paraId="0659D4F7" w14:textId="77777777" w:rsidR="00FD0750" w:rsidRDefault="00FD075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14:paraId="3F4BABEC" w14:textId="75E06E24" w:rsidR="000E0987" w:rsidRPr="00F66E33" w:rsidRDefault="000E0987" w:rsidP="00FD0750">
      <w:pPr>
        <w:widowControl w:val="0"/>
        <w:tabs>
          <w:tab w:val="left" w:pos="8505"/>
        </w:tabs>
        <w:adjustRightInd w:val="0"/>
        <w:snapToGrid w:val="0"/>
        <w:spacing w:after="0" w:line="240" w:lineRule="auto"/>
        <w:ind w:right="-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E33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Рабочая программа </w:t>
      </w:r>
      <w:r w:rsidRPr="00F66E33">
        <w:rPr>
          <w:rFonts w:ascii="Times New Roman" w:hAnsi="Times New Roman"/>
          <w:sz w:val="24"/>
          <w:szCs w:val="24"/>
          <w:lang w:eastAsia="ru-RU"/>
        </w:rPr>
        <w:t>дисциплины «</w:t>
      </w:r>
      <w:r w:rsidRPr="00F70FB2">
        <w:rPr>
          <w:rFonts w:ascii="Times New Roman" w:hAnsi="Times New Roman"/>
          <w:sz w:val="24"/>
          <w:szCs w:val="24"/>
          <w:lang w:eastAsia="ru-RU"/>
        </w:rPr>
        <w:t>Операционные системы</w:t>
      </w:r>
      <w:r w:rsidRPr="00F66E33">
        <w:rPr>
          <w:rFonts w:ascii="Times New Roman" w:hAnsi="Times New Roman"/>
          <w:sz w:val="24"/>
          <w:szCs w:val="24"/>
          <w:lang w:eastAsia="ru-RU"/>
        </w:rPr>
        <w:t>»</w:t>
      </w:r>
      <w:r w:rsidRPr="00F66E33">
        <w:rPr>
          <w:rFonts w:ascii="Times New Roman" w:eastAsia="Calibri" w:hAnsi="Times New Roman"/>
          <w:sz w:val="24"/>
          <w:szCs w:val="24"/>
          <w:lang w:eastAsia="ru-RU"/>
        </w:rPr>
        <w:t xml:space="preserve"> для студентов направления подготовки </w:t>
      </w:r>
      <w:r w:rsidRPr="00F66E33">
        <w:rPr>
          <w:rFonts w:ascii="Times New Roman" w:hAnsi="Times New Roman" w:cs="Arial"/>
          <w:sz w:val="24"/>
          <w:szCs w:val="24"/>
          <w:lang w:eastAsia="ru-RU"/>
        </w:rPr>
        <w:t>09.03.01 Информатика и вычислительная техника</w:t>
      </w:r>
      <w:r w:rsidRPr="00F66E33">
        <w:rPr>
          <w:rFonts w:ascii="Times New Roman" w:eastAsia="Calibri" w:hAnsi="Times New Roman"/>
          <w:sz w:val="24"/>
          <w:szCs w:val="24"/>
          <w:lang w:eastAsia="ru-RU"/>
        </w:rPr>
        <w:t xml:space="preserve">/ </w:t>
      </w:r>
      <w:r w:rsidRPr="00F345DF">
        <w:rPr>
          <w:rFonts w:ascii="Times New Roman" w:eastAsia="Calibri" w:hAnsi="Times New Roman"/>
          <w:sz w:val="24"/>
          <w:szCs w:val="24"/>
          <w:lang w:eastAsia="ru-RU"/>
        </w:rPr>
        <w:t xml:space="preserve">сост. кандидат технических наук, доцент </w:t>
      </w:r>
      <w:proofErr w:type="spellStart"/>
      <w:r w:rsidR="00710639">
        <w:rPr>
          <w:rFonts w:ascii="Times New Roman" w:eastAsia="Calibri" w:hAnsi="Times New Roman"/>
          <w:sz w:val="24"/>
          <w:szCs w:val="24"/>
          <w:lang w:eastAsia="ru-RU"/>
        </w:rPr>
        <w:t>Шпехт</w:t>
      </w:r>
      <w:proofErr w:type="spellEnd"/>
      <w:r w:rsidR="00CB132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710639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F345DF">
        <w:rPr>
          <w:rFonts w:ascii="Times New Roman" w:eastAsia="Calibri" w:hAnsi="Times New Roman"/>
          <w:sz w:val="24"/>
          <w:szCs w:val="24"/>
          <w:lang w:eastAsia="ru-RU"/>
        </w:rPr>
        <w:t>.А</w:t>
      </w:r>
      <w:r w:rsidR="00A77AA8">
        <w:rPr>
          <w:rFonts w:ascii="Times New Roman" w:hAnsi="Times New Roman"/>
          <w:sz w:val="24"/>
          <w:szCs w:val="24"/>
          <w:lang w:eastAsia="ru-RU"/>
        </w:rPr>
        <w:t>. – Краснодар, ИМСИТ, 20</w:t>
      </w:r>
      <w:r w:rsidR="00D170B7">
        <w:rPr>
          <w:rFonts w:ascii="Times New Roman" w:hAnsi="Times New Roman"/>
          <w:sz w:val="24"/>
          <w:szCs w:val="24"/>
          <w:lang w:eastAsia="ru-RU"/>
        </w:rPr>
        <w:t>20</w:t>
      </w:r>
      <w:r w:rsidR="00A77AA8">
        <w:rPr>
          <w:rFonts w:ascii="Times New Roman" w:hAnsi="Times New Roman"/>
          <w:sz w:val="24"/>
          <w:szCs w:val="24"/>
          <w:lang w:eastAsia="ru-RU"/>
        </w:rPr>
        <w:t>.</w:t>
      </w:r>
    </w:p>
    <w:p w14:paraId="550F4C4F" w14:textId="77777777" w:rsidR="000E0987" w:rsidRPr="00F66E33" w:rsidRDefault="000E0987" w:rsidP="00FD0750">
      <w:pPr>
        <w:spacing w:after="0" w:line="240" w:lineRule="auto"/>
        <w:ind w:right="-8"/>
        <w:rPr>
          <w:rFonts w:ascii="Times New Roman" w:hAnsi="Times New Roman"/>
          <w:sz w:val="24"/>
          <w:szCs w:val="24"/>
          <w:lang w:eastAsia="ru-RU"/>
        </w:rPr>
      </w:pPr>
    </w:p>
    <w:p w14:paraId="46EF48CB" w14:textId="77777777" w:rsidR="000E0987" w:rsidRPr="002D5D08" w:rsidRDefault="000E0987" w:rsidP="00FD0750">
      <w:pPr>
        <w:spacing w:after="0" w:line="240" w:lineRule="auto"/>
        <w:ind w:right="-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D08">
        <w:rPr>
          <w:rFonts w:ascii="Times New Roman" w:eastAsia="Calibri" w:hAnsi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</w:t>
      </w:r>
      <w:r w:rsidRPr="002D5D08">
        <w:rPr>
          <w:rFonts w:ascii="Times New Roman" w:hAnsi="Times New Roman"/>
          <w:sz w:val="24"/>
          <w:szCs w:val="24"/>
          <w:lang w:eastAsia="ru-RU"/>
        </w:rPr>
        <w:t>09.03.01 Информатика и вычислительная техника, утвержденного приказом Министерства образования и на</w:t>
      </w:r>
      <w:r w:rsidR="00A77AA8">
        <w:rPr>
          <w:rFonts w:ascii="Times New Roman" w:hAnsi="Times New Roman"/>
          <w:sz w:val="24"/>
          <w:szCs w:val="24"/>
          <w:lang w:eastAsia="ru-RU"/>
        </w:rPr>
        <w:t>уки Российской Федерации от 12</w:t>
      </w:r>
      <w:r w:rsidRPr="002D5D08">
        <w:rPr>
          <w:rFonts w:ascii="Times New Roman" w:hAnsi="Times New Roman"/>
          <w:sz w:val="24"/>
          <w:szCs w:val="24"/>
          <w:lang w:eastAsia="ru-RU"/>
        </w:rPr>
        <w:t xml:space="preserve"> января 2016 г. № 5.</w:t>
      </w:r>
    </w:p>
    <w:p w14:paraId="64C86245" w14:textId="77777777" w:rsidR="000E0987" w:rsidRPr="002D5D08" w:rsidRDefault="000E0987" w:rsidP="00FD0750">
      <w:pPr>
        <w:spacing w:after="0" w:line="240" w:lineRule="auto"/>
        <w:ind w:right="-8"/>
        <w:rPr>
          <w:rFonts w:ascii="Times New Roman" w:hAnsi="Times New Roman"/>
          <w:sz w:val="24"/>
          <w:szCs w:val="24"/>
          <w:lang w:eastAsia="ru-RU"/>
        </w:rPr>
      </w:pPr>
    </w:p>
    <w:p w14:paraId="08A4D431" w14:textId="0AC6438C" w:rsidR="00710639" w:rsidRPr="00061C5A" w:rsidRDefault="000E0987" w:rsidP="00710639">
      <w:pPr>
        <w:spacing w:line="240" w:lineRule="auto"/>
        <w:ind w:hanging="20"/>
        <w:jc w:val="both"/>
        <w:rPr>
          <w:rFonts w:ascii="Times New Roman" w:hAnsi="Times New Roman"/>
          <w:bCs/>
          <w:sz w:val="24"/>
          <w:szCs w:val="24"/>
        </w:rPr>
      </w:pPr>
      <w:r w:rsidRPr="002D5D08">
        <w:rPr>
          <w:rFonts w:ascii="Times New Roman" w:hAnsi="Times New Roman"/>
          <w:sz w:val="24"/>
          <w:szCs w:val="24"/>
          <w:lang w:eastAsia="ar-SA"/>
        </w:rPr>
        <w:t xml:space="preserve">Составитель, </w:t>
      </w:r>
      <w:r w:rsidR="00710639" w:rsidRPr="004E0E4E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3CFC75C" wp14:editId="251FDAA2">
            <wp:simplePos x="0" y="0"/>
            <wp:positionH relativeFrom="column">
              <wp:posOffset>2946400</wp:posOffset>
            </wp:positionH>
            <wp:positionV relativeFrom="paragraph">
              <wp:posOffset>99060</wp:posOffset>
            </wp:positionV>
            <wp:extent cx="990600" cy="600710"/>
            <wp:effectExtent l="0" t="0" r="0" b="8890"/>
            <wp:wrapNone/>
            <wp:docPr id="1" name="Рисунок 1" descr="\\Server-file\pe$\Кафедры\Математики и ВТ\Для лаборанта\подписи\Шпехт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ile\pe$\Кафедры\Математики и ВТ\Для лаборанта\подписи\Шпехт И.А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39" w:rsidRPr="00061C5A">
        <w:rPr>
          <w:rFonts w:ascii="Times New Roman" w:hAnsi="Times New Roman"/>
          <w:sz w:val="24"/>
          <w:szCs w:val="24"/>
        </w:rPr>
        <w:t>к.т.н., доцент</w:t>
      </w:r>
      <w:r w:rsidR="00710639" w:rsidRPr="00061C5A">
        <w:rPr>
          <w:rFonts w:ascii="Times New Roman" w:hAnsi="Times New Roman"/>
          <w:sz w:val="24"/>
          <w:szCs w:val="24"/>
        </w:rPr>
        <w:tab/>
      </w:r>
      <w:r w:rsidR="00710639" w:rsidRPr="00061C5A">
        <w:rPr>
          <w:rFonts w:ascii="Times New Roman" w:hAnsi="Times New Roman"/>
          <w:sz w:val="24"/>
          <w:szCs w:val="24"/>
        </w:rPr>
        <w:tab/>
      </w:r>
      <w:r w:rsidR="00710639" w:rsidRPr="00061C5A">
        <w:rPr>
          <w:rFonts w:ascii="Times New Roman" w:hAnsi="Times New Roman"/>
          <w:sz w:val="24"/>
          <w:szCs w:val="24"/>
        </w:rPr>
        <w:tab/>
      </w:r>
      <w:r w:rsidR="00710639" w:rsidRPr="00061C5A">
        <w:rPr>
          <w:rFonts w:ascii="Times New Roman" w:hAnsi="Times New Roman"/>
          <w:sz w:val="24"/>
          <w:szCs w:val="24"/>
        </w:rPr>
        <w:tab/>
      </w:r>
      <w:r w:rsidR="00710639" w:rsidRPr="00061C5A">
        <w:rPr>
          <w:rFonts w:ascii="Times New Roman" w:hAnsi="Times New Roman"/>
          <w:sz w:val="24"/>
          <w:szCs w:val="24"/>
        </w:rPr>
        <w:tab/>
      </w:r>
      <w:r w:rsidR="00710639" w:rsidRPr="00061C5A">
        <w:rPr>
          <w:rFonts w:ascii="Times New Roman" w:hAnsi="Times New Roman"/>
          <w:sz w:val="24"/>
          <w:szCs w:val="24"/>
        </w:rPr>
        <w:tab/>
      </w:r>
      <w:r w:rsidR="00710639" w:rsidRPr="00061C5A">
        <w:rPr>
          <w:rFonts w:ascii="Times New Roman" w:hAnsi="Times New Roman"/>
          <w:sz w:val="24"/>
          <w:szCs w:val="24"/>
        </w:rPr>
        <w:tab/>
      </w:r>
      <w:r w:rsidR="00710639" w:rsidRPr="00061C5A">
        <w:rPr>
          <w:rFonts w:ascii="Times New Roman" w:hAnsi="Times New Roman"/>
          <w:sz w:val="24"/>
          <w:szCs w:val="24"/>
        </w:rPr>
        <w:tab/>
      </w:r>
      <w:r w:rsidR="00710639">
        <w:rPr>
          <w:rFonts w:ascii="Times New Roman" w:hAnsi="Times New Roman"/>
          <w:sz w:val="24"/>
          <w:szCs w:val="24"/>
        </w:rPr>
        <w:tab/>
      </w:r>
      <w:r w:rsidR="00710639" w:rsidRPr="00061C5A">
        <w:rPr>
          <w:rFonts w:ascii="Times New Roman" w:hAnsi="Times New Roman"/>
          <w:bCs/>
          <w:sz w:val="24"/>
          <w:szCs w:val="24"/>
        </w:rPr>
        <w:t xml:space="preserve">И.А. </w:t>
      </w:r>
      <w:proofErr w:type="spellStart"/>
      <w:r w:rsidR="00710639" w:rsidRPr="00061C5A">
        <w:rPr>
          <w:rFonts w:ascii="Times New Roman" w:hAnsi="Times New Roman"/>
          <w:bCs/>
          <w:sz w:val="24"/>
          <w:szCs w:val="24"/>
        </w:rPr>
        <w:t>Шпехт</w:t>
      </w:r>
      <w:proofErr w:type="spellEnd"/>
    </w:p>
    <w:p w14:paraId="766ED8B0" w14:textId="366D2276" w:rsidR="000E0987" w:rsidRPr="002D5D08" w:rsidRDefault="000E0987" w:rsidP="00FD0750">
      <w:p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7BE029" w14:textId="77777777" w:rsidR="000E0987" w:rsidRPr="002D5D08" w:rsidRDefault="000E0987" w:rsidP="00FD0750">
      <w:pPr>
        <w:spacing w:after="0" w:line="240" w:lineRule="auto"/>
        <w:ind w:right="-8"/>
        <w:rPr>
          <w:rFonts w:ascii="Times New Roman" w:hAnsi="Times New Roman"/>
          <w:sz w:val="24"/>
          <w:szCs w:val="24"/>
          <w:lang w:eastAsia="ru-RU"/>
        </w:rPr>
      </w:pPr>
    </w:p>
    <w:p w14:paraId="4C534110" w14:textId="77777777" w:rsidR="00A77AA8" w:rsidRDefault="00A77AA8" w:rsidP="00FD075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-8" w:firstLine="709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lang w:eastAsia="ar-SA"/>
        </w:rPr>
      </w:pPr>
    </w:p>
    <w:p w14:paraId="30F3D72F" w14:textId="77777777" w:rsidR="00D170B7" w:rsidRPr="00D170B7" w:rsidRDefault="00D170B7" w:rsidP="00D170B7">
      <w:pPr>
        <w:shd w:val="clear" w:color="auto" w:fill="FFFFFF"/>
        <w:tabs>
          <w:tab w:val="left" w:pos="975"/>
        </w:tabs>
        <w:suppressAutoHyphens/>
        <w:spacing w:after="0" w:line="240" w:lineRule="auto"/>
        <w:ind w:right="-8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170B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Математики и вычислительной техники от 11.04.2020 г., протокол №8 </w:t>
      </w:r>
    </w:p>
    <w:p w14:paraId="1592EDC9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40B8E4FA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2DFED3B5" wp14:editId="240C9E92">
            <wp:simplePos x="0" y="0"/>
            <wp:positionH relativeFrom="column">
              <wp:posOffset>3495675</wp:posOffset>
            </wp:positionH>
            <wp:positionV relativeFrom="paragraph">
              <wp:posOffset>34925</wp:posOffset>
            </wp:positionV>
            <wp:extent cx="1104900" cy="510540"/>
            <wp:effectExtent l="0" t="0" r="0" b="0"/>
            <wp:wrapNone/>
            <wp:docPr id="3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 xml:space="preserve">Зав. кафедрой математики и вычислительной </w:t>
      </w:r>
    </w:p>
    <w:p w14:paraId="10352410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sz w:val="24"/>
          <w:szCs w:val="24"/>
          <w:lang w:eastAsia="ru-RU"/>
        </w:rPr>
        <w:t xml:space="preserve">техники, канд. техн. наук, доцент                                                      </w:t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  <w:t>Н.С. Нестерова</w:t>
      </w:r>
    </w:p>
    <w:p w14:paraId="61B53A19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0082CB72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34C37948" w14:textId="77777777" w:rsidR="00D170B7" w:rsidRPr="00D170B7" w:rsidRDefault="00D170B7" w:rsidP="00D170B7">
      <w:pPr>
        <w:spacing w:after="0" w:line="240" w:lineRule="atLeast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sz w:val="24"/>
          <w:szCs w:val="24"/>
          <w:lang w:eastAsia="ru-RU"/>
        </w:rPr>
        <w:t>Рабочая программа утверждена на заседании Научно-методического совета Академии ИМСИТ  протокол № 8 от 13 апреля 2020 г.</w:t>
      </w:r>
    </w:p>
    <w:p w14:paraId="4A1080B8" w14:textId="77777777" w:rsidR="00D170B7" w:rsidRPr="00D170B7" w:rsidRDefault="00D170B7" w:rsidP="00D170B7">
      <w:pPr>
        <w:spacing w:after="0" w:line="240" w:lineRule="atLeast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132C1C63" wp14:editId="1E49B12C">
            <wp:simplePos x="0" y="0"/>
            <wp:positionH relativeFrom="column">
              <wp:posOffset>2874010</wp:posOffset>
            </wp:positionH>
            <wp:positionV relativeFrom="paragraph">
              <wp:posOffset>167640</wp:posOffset>
            </wp:positionV>
            <wp:extent cx="965200" cy="530225"/>
            <wp:effectExtent l="0" t="0" r="0" b="0"/>
            <wp:wrapNone/>
            <wp:docPr id="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6F5B5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sz w:val="24"/>
          <w:szCs w:val="24"/>
          <w:lang w:eastAsia="ru-RU"/>
        </w:rPr>
        <w:t xml:space="preserve">Председатель Научно-методического </w:t>
      </w:r>
    </w:p>
    <w:p w14:paraId="4FAD27A0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sz w:val="24"/>
          <w:szCs w:val="24"/>
          <w:lang w:eastAsia="ru-RU"/>
        </w:rPr>
        <w:t xml:space="preserve">Совета Академии ИМСИТ, </w:t>
      </w:r>
    </w:p>
    <w:p w14:paraId="40D5FD2B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sz w:val="24"/>
          <w:szCs w:val="24"/>
          <w:lang w:eastAsia="ru-RU"/>
        </w:rPr>
        <w:t xml:space="preserve">профессор                                                                              </w:t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Н.Н. </w:t>
      </w:r>
      <w:proofErr w:type="spellStart"/>
      <w:r w:rsidRPr="00D170B7">
        <w:rPr>
          <w:rFonts w:ascii="Times New Roman" w:eastAsia="Calibri" w:hAnsi="Times New Roman"/>
          <w:sz w:val="24"/>
          <w:szCs w:val="24"/>
          <w:lang w:eastAsia="ru-RU"/>
        </w:rPr>
        <w:t>Павелко</w:t>
      </w:r>
      <w:proofErr w:type="spellEnd"/>
    </w:p>
    <w:p w14:paraId="6C5E1E81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71C52A6E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33F9A9A2" w14:textId="77777777" w:rsidR="00D170B7" w:rsidRPr="00D170B7" w:rsidRDefault="00D170B7" w:rsidP="00D170B7">
      <w:pPr>
        <w:spacing w:after="0" w:line="240" w:lineRule="atLeast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sz w:val="24"/>
          <w:szCs w:val="24"/>
          <w:lang w:eastAsia="ru-RU"/>
        </w:rPr>
        <w:t>Согласовано:</w:t>
      </w:r>
    </w:p>
    <w:p w14:paraId="0BED8672" w14:textId="77777777" w:rsidR="00D170B7" w:rsidRPr="00D170B7" w:rsidRDefault="00D170B7" w:rsidP="00D170B7">
      <w:pPr>
        <w:suppressAutoHyphens/>
        <w:spacing w:after="0" w:line="200" w:lineRule="atLeast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170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0C1EA919" wp14:editId="0F49DBD5">
            <wp:simplePos x="0" y="0"/>
            <wp:positionH relativeFrom="column">
              <wp:posOffset>3134360</wp:posOffset>
            </wp:positionH>
            <wp:positionV relativeFrom="paragraph">
              <wp:posOffset>132715</wp:posOffset>
            </wp:positionV>
            <wp:extent cx="628015" cy="485775"/>
            <wp:effectExtent l="0" t="0" r="0" b="0"/>
            <wp:wrapNone/>
            <wp:docPr id="3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B7">
        <w:rPr>
          <w:rFonts w:ascii="Times New Roman" w:eastAsia="Calibri" w:hAnsi="Times New Roman"/>
          <w:sz w:val="24"/>
          <w:szCs w:val="24"/>
          <w:lang w:eastAsia="ar-SA"/>
        </w:rPr>
        <w:t>Проректор по учебной работе,</w:t>
      </w:r>
    </w:p>
    <w:p w14:paraId="324B67AE" w14:textId="77777777" w:rsidR="00D170B7" w:rsidRPr="00D170B7" w:rsidRDefault="00D170B7" w:rsidP="00D170B7">
      <w:pPr>
        <w:suppressAutoHyphens/>
        <w:spacing w:after="0" w:line="200" w:lineRule="atLeast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170B7">
        <w:rPr>
          <w:rFonts w:ascii="Times New Roman" w:eastAsia="Calibri" w:hAnsi="Times New Roman"/>
          <w:sz w:val="24"/>
          <w:szCs w:val="24"/>
          <w:lang w:eastAsia="ar-SA"/>
        </w:rPr>
        <w:t xml:space="preserve">доцент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D170B7">
        <w:rPr>
          <w:rFonts w:ascii="Times New Roman" w:eastAsia="Calibri" w:hAnsi="Times New Roman"/>
          <w:sz w:val="24"/>
          <w:szCs w:val="24"/>
          <w:lang w:eastAsia="ar-SA"/>
        </w:rPr>
        <w:t xml:space="preserve"> Н.И. Севрюгина</w:t>
      </w:r>
    </w:p>
    <w:p w14:paraId="11D554C2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14:paraId="40214216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1F833340" wp14:editId="0751F2EC">
            <wp:simplePos x="0" y="0"/>
            <wp:positionH relativeFrom="column">
              <wp:posOffset>3140710</wp:posOffset>
            </wp:positionH>
            <wp:positionV relativeFrom="paragraph">
              <wp:posOffset>150495</wp:posOffset>
            </wp:positionV>
            <wp:extent cx="876300" cy="546100"/>
            <wp:effectExtent l="0" t="0" r="0" b="0"/>
            <wp:wrapNone/>
            <wp:docPr id="2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 xml:space="preserve">Проректор по качеству образования, </w:t>
      </w:r>
    </w:p>
    <w:p w14:paraId="56F114E4" w14:textId="77777777" w:rsidR="00D170B7" w:rsidRPr="00D170B7" w:rsidRDefault="00D170B7" w:rsidP="00D170B7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D170B7">
        <w:rPr>
          <w:rFonts w:ascii="Times New Roman" w:eastAsia="Calibri" w:hAnsi="Times New Roman"/>
          <w:sz w:val="24"/>
          <w:szCs w:val="24"/>
          <w:lang w:eastAsia="ru-RU"/>
        </w:rPr>
        <w:t xml:space="preserve">доцент                      </w:t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D170B7">
        <w:rPr>
          <w:rFonts w:ascii="Times New Roman" w:eastAsia="Calibri" w:hAnsi="Times New Roman"/>
          <w:sz w:val="24"/>
          <w:szCs w:val="24"/>
          <w:lang w:eastAsia="ru-RU"/>
        </w:rPr>
        <w:tab/>
        <w:t>К.В. Писаренко</w:t>
      </w:r>
    </w:p>
    <w:p w14:paraId="79BB52EE" w14:textId="77777777" w:rsidR="00D170B7" w:rsidRPr="00D170B7" w:rsidRDefault="00D170B7" w:rsidP="00D170B7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</w:p>
    <w:p w14:paraId="22696814" w14:textId="77777777" w:rsidR="00D170B7" w:rsidRPr="00D170B7" w:rsidRDefault="00D170B7" w:rsidP="00D170B7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</w:p>
    <w:p w14:paraId="40CA853B" w14:textId="77777777" w:rsidR="000E0987" w:rsidRPr="00F66E33" w:rsidRDefault="000E0987" w:rsidP="00FD0750">
      <w:pPr>
        <w:spacing w:after="0" w:line="240" w:lineRule="auto"/>
        <w:ind w:right="-8"/>
        <w:rPr>
          <w:rFonts w:ascii="Times New Roman" w:hAnsi="Times New Roman"/>
          <w:sz w:val="24"/>
          <w:szCs w:val="24"/>
          <w:lang w:eastAsia="ru-RU"/>
        </w:rPr>
      </w:pPr>
    </w:p>
    <w:p w14:paraId="34660A97" w14:textId="77777777" w:rsidR="000E0987" w:rsidRPr="00F66E33" w:rsidRDefault="000E0987" w:rsidP="00FD0750">
      <w:pPr>
        <w:spacing w:after="0" w:line="240" w:lineRule="auto"/>
        <w:ind w:right="-8"/>
        <w:rPr>
          <w:rFonts w:ascii="Times New Roman" w:hAnsi="Times New Roman"/>
          <w:sz w:val="24"/>
          <w:szCs w:val="24"/>
          <w:lang w:eastAsia="ru-RU"/>
        </w:rPr>
      </w:pPr>
      <w:r w:rsidRPr="00F66E33">
        <w:rPr>
          <w:rFonts w:ascii="Times New Roman" w:hAnsi="Times New Roman"/>
          <w:sz w:val="24"/>
          <w:szCs w:val="24"/>
          <w:lang w:eastAsia="ru-RU"/>
        </w:rPr>
        <w:t>Рецензенты:</w:t>
      </w:r>
    </w:p>
    <w:p w14:paraId="49B11ABF" w14:textId="77777777" w:rsidR="000E0987" w:rsidRPr="00F66E33" w:rsidRDefault="000E0987" w:rsidP="00FD0750">
      <w:pPr>
        <w:spacing w:after="0" w:line="240" w:lineRule="auto"/>
        <w:ind w:right="-8"/>
        <w:rPr>
          <w:rFonts w:ascii="Times New Roman" w:hAnsi="Times New Roman"/>
          <w:sz w:val="24"/>
          <w:szCs w:val="24"/>
          <w:lang w:eastAsia="ru-RU"/>
        </w:rPr>
      </w:pPr>
    </w:p>
    <w:p w14:paraId="2A5BEDB3" w14:textId="77777777" w:rsidR="000E0987" w:rsidRPr="00F66E33" w:rsidRDefault="000E0987" w:rsidP="00FD0750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66E33">
        <w:rPr>
          <w:rFonts w:ascii="Times New Roman" w:eastAsia="Calibri" w:hAnsi="Times New Roman"/>
          <w:sz w:val="24"/>
          <w:szCs w:val="24"/>
          <w:lang w:eastAsia="ru-RU"/>
        </w:rPr>
        <w:t>Видовский</w:t>
      </w:r>
      <w:proofErr w:type="spellEnd"/>
      <w:r w:rsidRPr="00F66E33">
        <w:rPr>
          <w:rFonts w:ascii="Times New Roman" w:eastAsia="Calibri" w:hAnsi="Times New Roman"/>
          <w:sz w:val="24"/>
          <w:szCs w:val="24"/>
          <w:lang w:eastAsia="ru-RU"/>
        </w:rPr>
        <w:t xml:space="preserve"> Л.А., д.т.н., профессор, профессор кафедры информационных систем и </w:t>
      </w:r>
    </w:p>
    <w:p w14:paraId="23BABD7A" w14:textId="77777777" w:rsidR="000E0987" w:rsidRPr="00F66E33" w:rsidRDefault="000E0987" w:rsidP="00FD0750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  <w:r w:rsidRPr="00F66E33">
        <w:rPr>
          <w:rFonts w:ascii="Times New Roman" w:eastAsia="Calibri" w:hAnsi="Times New Roman"/>
          <w:sz w:val="24"/>
          <w:szCs w:val="24"/>
          <w:lang w:eastAsia="ru-RU"/>
        </w:rPr>
        <w:t xml:space="preserve">программирования </w:t>
      </w:r>
      <w:proofErr w:type="spellStart"/>
      <w:r w:rsidRPr="00F66E33">
        <w:rPr>
          <w:rFonts w:ascii="Times New Roman" w:eastAsia="Calibri" w:hAnsi="Times New Roman"/>
          <w:sz w:val="24"/>
          <w:szCs w:val="24"/>
          <w:lang w:eastAsia="ru-RU"/>
        </w:rPr>
        <w:t>КубГТУ</w:t>
      </w:r>
      <w:proofErr w:type="spellEnd"/>
    </w:p>
    <w:p w14:paraId="4E03B5CE" w14:textId="77777777" w:rsidR="000E0987" w:rsidRPr="00F66E33" w:rsidRDefault="000E0987" w:rsidP="00FD0750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</w:p>
    <w:p w14:paraId="7F627A6C" w14:textId="77777777" w:rsidR="000E0987" w:rsidRPr="00F66E33" w:rsidRDefault="000E0987" w:rsidP="00FD0750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</w:p>
    <w:p w14:paraId="7FFF7239" w14:textId="77777777" w:rsidR="000E0987" w:rsidRPr="00F66E33" w:rsidRDefault="000E0987" w:rsidP="00FD0750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  <w:r w:rsidRPr="00F66E33">
        <w:rPr>
          <w:rFonts w:ascii="Times New Roman" w:eastAsia="Calibri" w:hAnsi="Times New Roman"/>
          <w:sz w:val="24"/>
          <w:szCs w:val="24"/>
          <w:lang w:eastAsia="ru-RU"/>
        </w:rPr>
        <w:t xml:space="preserve">Глебов О.В., директор АО «ЮГ-СИСТЕМА ПЛЮС» </w:t>
      </w:r>
    </w:p>
    <w:p w14:paraId="05CDF19E" w14:textId="77777777" w:rsidR="00E914D0" w:rsidRPr="00F70FB2" w:rsidRDefault="00E914D0" w:rsidP="00FD0750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8BAE615" w14:textId="77777777" w:rsidR="00E914D0" w:rsidRPr="00F70FB2" w:rsidRDefault="00E914D0" w:rsidP="00FD0750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519897F" w14:textId="77777777" w:rsidR="0032769F" w:rsidRPr="00F70FB2" w:rsidRDefault="0032769F" w:rsidP="00FD0750">
      <w:pPr>
        <w:pStyle w:val="21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CAD1E" w14:textId="77777777" w:rsidR="00D47D0D" w:rsidRPr="006D459D" w:rsidRDefault="00D47D0D" w:rsidP="00FD0750">
      <w:pPr>
        <w:pageBreakBefore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59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044A4BE4" w14:textId="77777777" w:rsidR="00D47D0D" w:rsidRPr="00F70FB2" w:rsidRDefault="00D47D0D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</w:rPr>
      </w:pPr>
    </w:p>
    <w:sdt>
      <w:sdtPr>
        <w:rPr>
          <w:b/>
          <w:bCs/>
        </w:rPr>
        <w:id w:val="347613782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</w:rPr>
      </w:sdtEndPr>
      <w:sdtContent>
        <w:p w14:paraId="314E2433" w14:textId="77777777" w:rsidR="00060065" w:rsidRPr="00060065" w:rsidRDefault="005B1367" w:rsidP="00FD0750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r w:rsidRPr="00060065">
            <w:rPr>
              <w:rFonts w:ascii="Times New Roman" w:eastAsiaTheme="majorEastAsia" w:hAnsi="Times New Roman"/>
              <w:bCs/>
            </w:rPr>
            <w:fldChar w:fldCharType="begin"/>
          </w:r>
          <w:r w:rsidR="00827680" w:rsidRPr="00060065">
            <w:rPr>
              <w:rFonts w:ascii="Times New Roman" w:hAnsi="Times New Roman"/>
            </w:rPr>
            <w:instrText xml:space="preserve"> TOC \o "1-3" \h \z \u </w:instrText>
          </w:r>
          <w:r w:rsidRPr="00060065">
            <w:rPr>
              <w:rFonts w:ascii="Times New Roman" w:eastAsiaTheme="majorEastAsia" w:hAnsi="Times New Roman"/>
              <w:bCs/>
            </w:rPr>
            <w:fldChar w:fldCharType="separate"/>
          </w:r>
          <w:hyperlink w:anchor="_Toc529258472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1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Цели и задачи освоения дисциплины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_Toc529258472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4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CF7F1D" w14:textId="77777777" w:rsidR="00060065" w:rsidRPr="00060065" w:rsidRDefault="003B6B9D" w:rsidP="00FD0750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73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2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Место дисциплины в структуре ОПОП ВО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_Toc529258473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4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4C330F" w14:textId="77777777" w:rsidR="00060065" w:rsidRPr="00060065" w:rsidRDefault="003B6B9D" w:rsidP="00FD0750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74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3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Требования к результатам освоения содержания дисциплины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_Toc529258474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4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4F90C7" w14:textId="77777777" w:rsidR="00060065" w:rsidRPr="00060065" w:rsidRDefault="003B6B9D" w:rsidP="00FD0750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75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4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Содержание и структура дисциплины (модуля)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_Toc529258475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6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720353" w14:textId="77777777" w:rsidR="00060065" w:rsidRPr="00060065" w:rsidRDefault="003B6B9D" w:rsidP="00FD0750">
          <w:pPr>
            <w:pStyle w:val="28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76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4.1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Содержание разделов (модулей) дисциплины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_Toc529258476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6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F6699C" w14:textId="77777777" w:rsidR="00060065" w:rsidRPr="00060065" w:rsidRDefault="003B6B9D" w:rsidP="00FD0750">
          <w:pPr>
            <w:pStyle w:val="28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77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4.2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Структура  дисциплины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_Toc529258477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7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3E5313" w14:textId="77777777" w:rsidR="00060065" w:rsidRPr="00060065" w:rsidRDefault="003B6B9D" w:rsidP="00FD0750">
          <w:pPr>
            <w:pStyle w:val="28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78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4.3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2E348B">
              <w:rPr>
                <w:rStyle w:val="a9"/>
                <w:rFonts w:ascii="Times New Roman" w:hAnsi="Times New Roman"/>
                <w:noProof/>
              </w:rPr>
              <w:t>Занятия лекционного типа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_Toc529258478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9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05CBBB" w14:textId="77777777" w:rsidR="00060065" w:rsidRPr="00060065" w:rsidRDefault="003B6B9D" w:rsidP="00FD0750">
          <w:pPr>
            <w:pStyle w:val="28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79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4.4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Занятия семинарского типа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_Toc529258479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9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6597E1" w14:textId="77777777" w:rsidR="00060065" w:rsidRPr="00060065" w:rsidRDefault="003B6B9D" w:rsidP="00FD0750">
          <w:pPr>
            <w:pStyle w:val="28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0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4.5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Курсовой проект (курсовая работа)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_Toc529258480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10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0806F80" w14:textId="77777777" w:rsidR="00060065" w:rsidRPr="00060065" w:rsidRDefault="003B6B9D" w:rsidP="00FD0750">
          <w:pPr>
            <w:pStyle w:val="28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1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4.6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Самостоятельное изучение разделов дисциплины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_Toc529258481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10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A425664" w14:textId="77777777" w:rsidR="00060065" w:rsidRPr="00060065" w:rsidRDefault="003B6B9D" w:rsidP="00FD0750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2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5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Образовательные технологии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_Toc529258482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12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DF932D0" w14:textId="77777777" w:rsidR="00060065" w:rsidRPr="00060065" w:rsidRDefault="003B6B9D" w:rsidP="00FD0750">
          <w:pPr>
            <w:pStyle w:val="28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3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5.1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Традиционные образовательные технологии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_Toc529258483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13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1F3266" w14:textId="77777777" w:rsidR="00060065" w:rsidRPr="00060065" w:rsidRDefault="003B6B9D" w:rsidP="00FD0750">
          <w:pPr>
            <w:pStyle w:val="28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4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5.2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Интерактивные образовательные технологии, используемые в аудиторных занятиях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_Toc529258484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13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3DD4EEB" w14:textId="77777777" w:rsidR="00060065" w:rsidRPr="00060065" w:rsidRDefault="003B6B9D" w:rsidP="00FD0750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5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6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Оценочные средства для текущего контроля успеваемости и промежуточной аттестации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_Toc529258485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14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C295B5F" w14:textId="77777777" w:rsidR="00060065" w:rsidRPr="00060065" w:rsidRDefault="003B6B9D" w:rsidP="00FD0750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6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7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Учебно-методическое и информационное обеспечение дисциплины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_Toc529258486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15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9A328B9" w14:textId="77777777" w:rsidR="00060065" w:rsidRPr="00060065" w:rsidRDefault="003B6B9D" w:rsidP="00FD0750">
          <w:pPr>
            <w:pStyle w:val="14"/>
            <w:spacing w:line="240" w:lineRule="auto"/>
            <w:ind w:left="426" w:hanging="14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7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7.1</w:t>
            </w:r>
            <w:r w:rsidR="00A77AA8">
              <w:rPr>
                <w:rStyle w:val="a9"/>
                <w:rFonts w:ascii="Times New Roman" w:hAnsi="Times New Roman"/>
                <w:noProof/>
              </w:rPr>
              <w:t xml:space="preserve"> </w:t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Основная литература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_Toc529258487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15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35E198D" w14:textId="77777777" w:rsidR="00060065" w:rsidRPr="00060065" w:rsidRDefault="003B6B9D" w:rsidP="00FD0750">
          <w:pPr>
            <w:pStyle w:val="14"/>
            <w:spacing w:line="240" w:lineRule="auto"/>
            <w:ind w:left="426" w:hanging="14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8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7.2</w:t>
            </w:r>
            <w:r w:rsidR="00A77AA8">
              <w:rPr>
                <w:rFonts w:ascii="Times New Roman" w:eastAsiaTheme="minorEastAsia" w:hAnsi="Times New Roman"/>
                <w:noProof/>
                <w:lang w:eastAsia="ru-RU"/>
              </w:rPr>
              <w:t xml:space="preserve"> </w:t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Дополнительная литература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_Toc529258488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15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C06EF9F" w14:textId="77777777" w:rsidR="00060065" w:rsidRPr="00060065" w:rsidRDefault="003B6B9D" w:rsidP="00FD0750">
          <w:pPr>
            <w:pStyle w:val="14"/>
            <w:spacing w:line="240" w:lineRule="auto"/>
            <w:ind w:left="426" w:hanging="14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89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7.3</w:t>
            </w:r>
            <w:r w:rsidR="00A77AA8">
              <w:rPr>
                <w:rFonts w:ascii="Times New Roman" w:eastAsiaTheme="minorEastAsia" w:hAnsi="Times New Roman"/>
                <w:noProof/>
                <w:lang w:eastAsia="ru-RU"/>
              </w:rPr>
              <w:t xml:space="preserve"> </w:t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Периодические издания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_Toc529258489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16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235F7B" w14:textId="77777777" w:rsidR="00060065" w:rsidRPr="00060065" w:rsidRDefault="003B6B9D" w:rsidP="00FD0750">
          <w:pPr>
            <w:pStyle w:val="14"/>
            <w:spacing w:line="240" w:lineRule="auto"/>
            <w:ind w:left="426" w:hanging="14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90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7.4</w:t>
            </w:r>
            <w:r w:rsidR="00A77AA8">
              <w:rPr>
                <w:rFonts w:ascii="Times New Roman" w:eastAsiaTheme="minorEastAsia" w:hAnsi="Times New Roman"/>
                <w:noProof/>
                <w:lang w:eastAsia="ru-RU"/>
              </w:rPr>
              <w:t xml:space="preserve"> </w:t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Интернет-ресурсы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_Toc529258490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16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512DEC7" w14:textId="77777777" w:rsidR="00060065" w:rsidRPr="00060065" w:rsidRDefault="003B6B9D" w:rsidP="00FD0750">
          <w:pPr>
            <w:pStyle w:val="14"/>
            <w:spacing w:line="240" w:lineRule="auto"/>
            <w:ind w:left="426" w:hanging="14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91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7.5</w:t>
            </w:r>
            <w:r w:rsidR="00A77AA8">
              <w:rPr>
                <w:rFonts w:ascii="Times New Roman" w:eastAsiaTheme="minorEastAsia" w:hAnsi="Times New Roman"/>
                <w:noProof/>
                <w:lang w:eastAsia="ru-RU"/>
              </w:rPr>
              <w:t xml:space="preserve"> </w:t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Методические указания и материалы по видам занятий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_Toc529258491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16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FF9641D" w14:textId="77777777" w:rsidR="00060065" w:rsidRPr="00060065" w:rsidRDefault="003B6B9D" w:rsidP="00FD0750">
          <w:pPr>
            <w:pStyle w:val="14"/>
            <w:spacing w:line="240" w:lineRule="auto"/>
            <w:ind w:left="426" w:hanging="14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92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7.6</w:t>
            </w:r>
            <w:r w:rsidR="00A77AA8">
              <w:rPr>
                <w:rFonts w:ascii="Times New Roman" w:eastAsiaTheme="minorEastAsia" w:hAnsi="Times New Roman"/>
                <w:noProof/>
                <w:lang w:eastAsia="ru-RU"/>
              </w:rPr>
              <w:t xml:space="preserve"> </w:t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Программное обеспечение современных информационно-коммуникационных технологий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_Toc529258492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17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D8294FD" w14:textId="77777777" w:rsidR="00060065" w:rsidRPr="00060065" w:rsidRDefault="003B6B9D" w:rsidP="00FD0750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93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8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Условия реализации программы для обучающихся инвалидов и лиц с ограниченными возможностями здоровья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_Toc529258493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18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59A6955" w14:textId="77777777" w:rsidR="00060065" w:rsidRPr="00060065" w:rsidRDefault="003B6B9D" w:rsidP="00FD0750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9258494" w:history="1">
            <w:r w:rsidR="00060065" w:rsidRPr="00060065">
              <w:rPr>
                <w:rStyle w:val="a9"/>
                <w:rFonts w:ascii="Times New Roman" w:hAnsi="Times New Roman"/>
                <w:noProof/>
              </w:rPr>
              <w:t>9</w:t>
            </w:r>
            <w:r w:rsidR="00060065" w:rsidRPr="00060065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060065" w:rsidRPr="00060065">
              <w:rPr>
                <w:rStyle w:val="a9"/>
                <w:rFonts w:ascii="Times New Roman" w:hAnsi="Times New Roman"/>
                <w:noProof/>
              </w:rPr>
              <w:t>Материально-техническое обеспечение дисциплины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tab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instrText xml:space="preserve"> PAGEREF _Toc529258494 \h </w:instrText>
            </w:r>
            <w:r w:rsidR="00060065" w:rsidRPr="00060065">
              <w:rPr>
                <w:rFonts w:ascii="Times New Roman" w:hAnsi="Times New Roman"/>
                <w:noProof/>
                <w:webHidden/>
              </w:rPr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D0B45">
              <w:rPr>
                <w:rFonts w:ascii="Times New Roman" w:hAnsi="Times New Roman"/>
                <w:noProof/>
                <w:webHidden/>
              </w:rPr>
              <w:t>18</w:t>
            </w:r>
            <w:r w:rsidR="00060065" w:rsidRPr="000600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C796EE" w14:textId="77777777" w:rsidR="00827680" w:rsidRPr="00060065" w:rsidRDefault="005B1367" w:rsidP="00FD0750">
          <w:pPr>
            <w:spacing w:after="0" w:line="240" w:lineRule="auto"/>
            <w:rPr>
              <w:rFonts w:ascii="Times New Roman" w:hAnsi="Times New Roman"/>
            </w:rPr>
          </w:pPr>
          <w:r w:rsidRPr="00060065">
            <w:rPr>
              <w:rFonts w:ascii="Times New Roman" w:hAnsi="Times New Roman"/>
            </w:rPr>
            <w:fldChar w:fldCharType="end"/>
          </w:r>
        </w:p>
      </w:sdtContent>
    </w:sdt>
    <w:p w14:paraId="76F5F303" w14:textId="77777777" w:rsidR="00D47D0D" w:rsidRPr="00060065" w:rsidRDefault="00D47D0D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  <w:sz w:val="22"/>
          <w:szCs w:val="22"/>
        </w:rPr>
      </w:pPr>
    </w:p>
    <w:p w14:paraId="5478B007" w14:textId="77777777" w:rsidR="00804483" w:rsidRPr="00060065" w:rsidRDefault="00804483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  <w:sz w:val="22"/>
          <w:szCs w:val="22"/>
        </w:rPr>
      </w:pPr>
    </w:p>
    <w:p w14:paraId="3505D2C9" w14:textId="77777777" w:rsidR="00804483" w:rsidRPr="00060065" w:rsidRDefault="00804483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  <w:sz w:val="22"/>
          <w:szCs w:val="22"/>
        </w:rPr>
      </w:pPr>
    </w:p>
    <w:p w14:paraId="3B74457B" w14:textId="77777777" w:rsidR="00804483" w:rsidRPr="00F70FB2" w:rsidRDefault="00804483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</w:rPr>
      </w:pPr>
    </w:p>
    <w:p w14:paraId="769A5F10" w14:textId="77777777" w:rsidR="00804483" w:rsidRDefault="00804483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</w:rPr>
      </w:pPr>
    </w:p>
    <w:p w14:paraId="1B3DF1C9" w14:textId="77777777" w:rsidR="00060065" w:rsidRDefault="00060065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</w:rPr>
      </w:pPr>
    </w:p>
    <w:p w14:paraId="327160FF" w14:textId="77777777" w:rsidR="00060065" w:rsidRPr="00F70FB2" w:rsidRDefault="00060065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</w:rPr>
      </w:pPr>
    </w:p>
    <w:p w14:paraId="42A2DA39" w14:textId="77777777" w:rsidR="00804483" w:rsidRPr="00F70FB2" w:rsidRDefault="00804483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</w:rPr>
      </w:pPr>
    </w:p>
    <w:p w14:paraId="7C9A9066" w14:textId="77777777" w:rsidR="00804483" w:rsidRPr="00F70FB2" w:rsidRDefault="00804483" w:rsidP="00FD0750">
      <w:pPr>
        <w:pStyle w:val="11"/>
        <w:tabs>
          <w:tab w:val="left" w:pos="709"/>
          <w:tab w:val="right" w:leader="dot" w:pos="9639"/>
        </w:tabs>
        <w:ind w:left="709"/>
        <w:rPr>
          <w:rFonts w:cs="Times New Roman"/>
        </w:rPr>
      </w:pPr>
    </w:p>
    <w:p w14:paraId="50A29523" w14:textId="77777777" w:rsidR="00C2381E" w:rsidRPr="00F70FB2" w:rsidRDefault="00060065" w:rsidP="00FD0750">
      <w:pPr>
        <w:pStyle w:val="13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contextualSpacing/>
        <w:jc w:val="left"/>
        <w:rPr>
          <w:sz w:val="24"/>
          <w:szCs w:val="24"/>
        </w:rPr>
      </w:pPr>
      <w:bookmarkStart w:id="0" w:name="_Toc504458402"/>
      <w:bookmarkStart w:id="1" w:name="_Toc504502180"/>
      <w:bookmarkStart w:id="2" w:name="_Toc529258472"/>
      <w:r>
        <w:rPr>
          <w:sz w:val="24"/>
          <w:szCs w:val="24"/>
        </w:rPr>
        <w:br w:type="page"/>
      </w:r>
      <w:r w:rsidR="00C2381E" w:rsidRPr="00F70FB2">
        <w:rPr>
          <w:sz w:val="24"/>
          <w:szCs w:val="24"/>
        </w:rPr>
        <w:lastRenderedPageBreak/>
        <w:t xml:space="preserve">Цели и задачи </w:t>
      </w:r>
      <w:bookmarkEnd w:id="0"/>
      <w:r w:rsidR="00C2381E" w:rsidRPr="00F70FB2">
        <w:rPr>
          <w:sz w:val="24"/>
          <w:szCs w:val="24"/>
        </w:rPr>
        <w:t>освоения дисциплины</w:t>
      </w:r>
      <w:bookmarkEnd w:id="1"/>
      <w:bookmarkEnd w:id="2"/>
    </w:p>
    <w:p w14:paraId="084031C4" w14:textId="77777777" w:rsidR="009A4FA5" w:rsidRPr="00F70FB2" w:rsidRDefault="009A4FA5" w:rsidP="00FD0750">
      <w:pPr>
        <w:pStyle w:val="a4"/>
        <w:suppressAutoHyphens w:val="0"/>
        <w:ind w:left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21C1DBB6" w14:textId="77777777" w:rsidR="00285892" w:rsidRPr="00F70FB2" w:rsidRDefault="00285892" w:rsidP="00FD0750">
      <w:pPr>
        <w:spacing w:after="0" w:line="240" w:lineRule="auto"/>
        <w:ind w:right="200" w:firstLine="708"/>
        <w:jc w:val="both"/>
        <w:rPr>
          <w:rFonts w:ascii="Times New Roman" w:hAnsi="Times New Roman" w:cs="Arial"/>
          <w:sz w:val="24"/>
          <w:szCs w:val="20"/>
          <w:lang w:eastAsia="ru-RU"/>
        </w:rPr>
      </w:pPr>
      <w:r w:rsidRPr="00F70FB2">
        <w:rPr>
          <w:rFonts w:ascii="Times New Roman" w:hAnsi="Times New Roman" w:cs="Arial"/>
          <w:b/>
          <w:sz w:val="24"/>
          <w:szCs w:val="20"/>
          <w:lang w:eastAsia="ru-RU"/>
        </w:rPr>
        <w:t>Целью</w:t>
      </w:r>
      <w:r w:rsidRPr="00F70FB2">
        <w:rPr>
          <w:rFonts w:ascii="Times New Roman" w:hAnsi="Times New Roman" w:cs="Arial"/>
          <w:sz w:val="24"/>
          <w:szCs w:val="20"/>
          <w:lang w:eastAsia="ru-RU"/>
        </w:rPr>
        <w:t xml:space="preserve"> учебной дисциплины «Операционные системы» явля</w:t>
      </w:r>
      <w:r w:rsidR="00C25A67" w:rsidRPr="00F70FB2">
        <w:rPr>
          <w:rFonts w:ascii="Times New Roman" w:hAnsi="Times New Roman" w:cs="Arial"/>
          <w:sz w:val="24"/>
          <w:szCs w:val="20"/>
          <w:lang w:eastAsia="ru-RU"/>
        </w:rPr>
        <w:t>ется изучение понятий и организации современных операционных систем.</w:t>
      </w:r>
    </w:p>
    <w:p w14:paraId="25168EBD" w14:textId="77777777" w:rsidR="00285892" w:rsidRPr="00F70FB2" w:rsidRDefault="00285892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b/>
          <w:sz w:val="24"/>
          <w:szCs w:val="24"/>
          <w:lang w:eastAsia="ru-RU"/>
        </w:rPr>
        <w:t>Задачи дисциплины</w:t>
      </w:r>
      <w:r w:rsidRPr="00F70FB2">
        <w:rPr>
          <w:rFonts w:ascii="Times New Roman" w:hAnsi="Times New Roman"/>
          <w:sz w:val="24"/>
          <w:szCs w:val="24"/>
          <w:lang w:eastAsia="ru-RU"/>
        </w:rPr>
        <w:t>:</w:t>
      </w:r>
    </w:p>
    <w:p w14:paraId="6D6EB649" w14:textId="77777777" w:rsidR="00C25A67" w:rsidRPr="00F70FB2" w:rsidRDefault="00C25A67" w:rsidP="00FD0750">
      <w:pPr>
        <w:pStyle w:val="a4"/>
        <w:numPr>
          <w:ilvl w:val="0"/>
          <w:numId w:val="4"/>
        </w:numPr>
        <w:suppressAutoHyphens w:val="0"/>
        <w:ind w:left="1134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70FB2">
        <w:rPr>
          <w:rFonts w:eastAsia="Times New Roman" w:cs="Times New Roman"/>
          <w:kern w:val="0"/>
          <w:lang w:eastAsia="en-US" w:bidi="ar-SA"/>
        </w:rPr>
        <w:t xml:space="preserve">изучение </w:t>
      </w:r>
      <w:r w:rsidR="006E5728" w:rsidRPr="00F70FB2">
        <w:rPr>
          <w:rFonts w:eastAsia="Times New Roman" w:cs="Times New Roman"/>
          <w:kern w:val="0"/>
          <w:lang w:eastAsia="en-US" w:bidi="ar-SA"/>
        </w:rPr>
        <w:t xml:space="preserve">многообразия подходов к построению операционных систем; </w:t>
      </w:r>
    </w:p>
    <w:p w14:paraId="4B53EF40" w14:textId="77777777" w:rsidR="00C25A67" w:rsidRPr="00F70FB2" w:rsidRDefault="0081631D" w:rsidP="00FD0750">
      <w:pPr>
        <w:pStyle w:val="a4"/>
        <w:numPr>
          <w:ilvl w:val="0"/>
          <w:numId w:val="4"/>
        </w:numPr>
        <w:suppressAutoHyphens w:val="0"/>
        <w:ind w:left="1134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70FB2">
        <w:rPr>
          <w:rFonts w:eastAsia="Times New Roman" w:cs="Times New Roman"/>
          <w:kern w:val="0"/>
          <w:lang w:eastAsia="en-US" w:bidi="ar-SA"/>
        </w:rPr>
        <w:t>овладение методами исследования</w:t>
      </w:r>
      <w:r w:rsidR="00C25A67" w:rsidRPr="00F70FB2">
        <w:rPr>
          <w:rFonts w:eastAsia="Times New Roman" w:cs="Times New Roman"/>
          <w:kern w:val="0"/>
          <w:lang w:eastAsia="en-US" w:bidi="ar-SA"/>
        </w:rPr>
        <w:t xml:space="preserve"> </w:t>
      </w:r>
      <w:r w:rsidR="006E5728" w:rsidRPr="00F70FB2">
        <w:rPr>
          <w:rFonts w:eastAsia="Times New Roman" w:cs="Times New Roman"/>
          <w:kern w:val="0"/>
          <w:lang w:eastAsia="en-US" w:bidi="ar-SA"/>
        </w:rPr>
        <w:t xml:space="preserve">структур операционных систем; </w:t>
      </w:r>
    </w:p>
    <w:p w14:paraId="6E0E5745" w14:textId="77777777" w:rsidR="00C25A67" w:rsidRPr="00F70FB2" w:rsidRDefault="0081631D" w:rsidP="00FD0750">
      <w:pPr>
        <w:pStyle w:val="a4"/>
        <w:numPr>
          <w:ilvl w:val="0"/>
          <w:numId w:val="4"/>
        </w:numPr>
        <w:suppressAutoHyphens w:val="0"/>
        <w:ind w:left="1134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70FB2">
        <w:rPr>
          <w:rFonts w:eastAsia="Times New Roman" w:cs="Times New Roman"/>
          <w:kern w:val="0"/>
          <w:lang w:eastAsia="en-US" w:bidi="ar-SA"/>
        </w:rPr>
        <w:t xml:space="preserve">овладение методами </w:t>
      </w:r>
      <w:r w:rsidR="006E5728" w:rsidRPr="00F70FB2">
        <w:rPr>
          <w:rFonts w:eastAsia="Times New Roman" w:cs="Times New Roman"/>
          <w:kern w:val="0"/>
          <w:lang w:eastAsia="en-US" w:bidi="ar-SA"/>
        </w:rPr>
        <w:t>работ</w:t>
      </w:r>
      <w:r w:rsidRPr="00F70FB2">
        <w:rPr>
          <w:rFonts w:eastAsia="Times New Roman" w:cs="Times New Roman"/>
          <w:kern w:val="0"/>
          <w:lang w:eastAsia="en-US" w:bidi="ar-SA"/>
        </w:rPr>
        <w:t>ы</w:t>
      </w:r>
      <w:r w:rsidR="006E5728" w:rsidRPr="00F70FB2">
        <w:rPr>
          <w:rFonts w:eastAsia="Times New Roman" w:cs="Times New Roman"/>
          <w:kern w:val="0"/>
          <w:lang w:eastAsia="en-US" w:bidi="ar-SA"/>
        </w:rPr>
        <w:t xml:space="preserve"> и программировани</w:t>
      </w:r>
      <w:r w:rsidRPr="00F70FB2">
        <w:rPr>
          <w:rFonts w:eastAsia="Times New Roman" w:cs="Times New Roman"/>
          <w:kern w:val="0"/>
          <w:lang w:eastAsia="en-US" w:bidi="ar-SA"/>
        </w:rPr>
        <w:t>я</w:t>
      </w:r>
      <w:r w:rsidR="006E5728" w:rsidRPr="00F70FB2">
        <w:rPr>
          <w:rFonts w:eastAsia="Times New Roman" w:cs="Times New Roman"/>
          <w:kern w:val="0"/>
          <w:lang w:eastAsia="en-US" w:bidi="ar-SA"/>
        </w:rPr>
        <w:t xml:space="preserve"> интерфейсов пользователя в операционных системах; </w:t>
      </w:r>
    </w:p>
    <w:p w14:paraId="3736D6EC" w14:textId="77777777" w:rsidR="00A56CF0" w:rsidRPr="00F70FB2" w:rsidRDefault="0081631D" w:rsidP="00FD0750">
      <w:pPr>
        <w:pStyle w:val="a4"/>
        <w:numPr>
          <w:ilvl w:val="0"/>
          <w:numId w:val="4"/>
        </w:numPr>
        <w:suppressAutoHyphens w:val="0"/>
        <w:ind w:left="1134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70FB2">
        <w:rPr>
          <w:rFonts w:eastAsia="Times New Roman" w:cs="Times New Roman"/>
          <w:kern w:val="0"/>
          <w:lang w:eastAsia="en-US" w:bidi="ar-SA"/>
        </w:rPr>
        <w:t xml:space="preserve">изучение </w:t>
      </w:r>
      <w:r w:rsidR="006E5728" w:rsidRPr="00F70FB2">
        <w:rPr>
          <w:rFonts w:eastAsia="Times New Roman" w:cs="Times New Roman"/>
          <w:kern w:val="0"/>
          <w:lang w:eastAsia="en-US" w:bidi="ar-SA"/>
        </w:rPr>
        <w:t>тенденций развития современных операционных систем.</w:t>
      </w:r>
    </w:p>
    <w:p w14:paraId="4DDFE217" w14:textId="77777777" w:rsidR="00BB47A5" w:rsidRDefault="00BB47A5" w:rsidP="00FD0750">
      <w:pPr>
        <w:pStyle w:val="a4"/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20F17BB3" w14:textId="77777777" w:rsidR="00FD0750" w:rsidRPr="00F70FB2" w:rsidRDefault="00FD0750" w:rsidP="00FD0750">
      <w:pPr>
        <w:pStyle w:val="a4"/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6B2358B8" w14:textId="77777777" w:rsidR="009A4FA5" w:rsidRDefault="009D2D75" w:rsidP="00FD0750">
      <w:pPr>
        <w:pStyle w:val="13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 w:val="24"/>
          <w:szCs w:val="24"/>
        </w:rPr>
      </w:pPr>
      <w:bookmarkStart w:id="3" w:name="_Toc504502181"/>
      <w:bookmarkStart w:id="4" w:name="_Toc529258473"/>
      <w:r w:rsidRPr="00F70FB2">
        <w:rPr>
          <w:sz w:val="24"/>
          <w:szCs w:val="24"/>
        </w:rPr>
        <w:t>Мест</w:t>
      </w:r>
      <w:r w:rsidR="00325941" w:rsidRPr="00F70FB2">
        <w:rPr>
          <w:sz w:val="24"/>
          <w:szCs w:val="24"/>
        </w:rPr>
        <w:t>о дисциплины в структуре ОПОП В</w:t>
      </w:r>
      <w:r w:rsidRPr="00F70FB2">
        <w:rPr>
          <w:sz w:val="24"/>
          <w:szCs w:val="24"/>
        </w:rPr>
        <w:t>О</w:t>
      </w:r>
      <w:bookmarkEnd w:id="3"/>
      <w:r w:rsidR="00EB08DF" w:rsidRPr="00F70FB2">
        <w:rPr>
          <w:sz w:val="24"/>
          <w:szCs w:val="24"/>
        </w:rPr>
        <w:t xml:space="preserve"> </w:t>
      </w:r>
      <w:bookmarkEnd w:id="4"/>
    </w:p>
    <w:p w14:paraId="460F6AC0" w14:textId="77777777" w:rsidR="006D459D" w:rsidRDefault="006D459D" w:rsidP="00FD0750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7F34C5" w14:textId="77777777" w:rsidR="00920AF9" w:rsidRPr="00F70FB2" w:rsidRDefault="006E5728" w:rsidP="00FD0750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Дисциплина </w:t>
      </w:r>
      <w:r w:rsidR="00920AF9" w:rsidRPr="00F70FB2">
        <w:rPr>
          <w:rFonts w:ascii="Times New Roman" w:hAnsi="Times New Roman"/>
          <w:sz w:val="24"/>
          <w:szCs w:val="24"/>
        </w:rPr>
        <w:t xml:space="preserve">Б1.Б.12 «Операционные системы» </w:t>
      </w:r>
      <w:r w:rsidRPr="00F70FB2">
        <w:rPr>
          <w:rFonts w:ascii="Times New Roman" w:hAnsi="Times New Roman"/>
          <w:sz w:val="24"/>
          <w:szCs w:val="24"/>
        </w:rPr>
        <w:t xml:space="preserve">входит в базовую часть </w:t>
      </w:r>
      <w:r w:rsidR="001B429F" w:rsidRPr="00F70FB2">
        <w:rPr>
          <w:rFonts w:ascii="Times New Roman" w:hAnsi="Times New Roman"/>
          <w:sz w:val="24"/>
          <w:szCs w:val="24"/>
        </w:rPr>
        <w:t xml:space="preserve">Блока Б1 </w:t>
      </w:r>
      <w:r w:rsidRPr="00F70FB2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proofErr w:type="spellStart"/>
      <w:r w:rsidRPr="00F70FB2">
        <w:rPr>
          <w:rFonts w:ascii="Times New Roman" w:hAnsi="Times New Roman"/>
          <w:sz w:val="24"/>
          <w:szCs w:val="24"/>
        </w:rPr>
        <w:t>бакалавр</w:t>
      </w:r>
      <w:r w:rsidR="00F137C9" w:rsidRPr="00F70FB2">
        <w:rPr>
          <w:rFonts w:ascii="Times New Roman" w:hAnsi="Times New Roman"/>
          <w:sz w:val="24"/>
          <w:szCs w:val="24"/>
        </w:rPr>
        <w:t>иата</w:t>
      </w:r>
      <w:proofErr w:type="spellEnd"/>
      <w:r w:rsidR="00F137C9" w:rsidRPr="00F70FB2">
        <w:rPr>
          <w:rFonts w:ascii="Times New Roman" w:hAnsi="Times New Roman"/>
          <w:sz w:val="24"/>
          <w:szCs w:val="24"/>
        </w:rPr>
        <w:t xml:space="preserve"> по направлению </w:t>
      </w:r>
      <w:r w:rsidR="00325941" w:rsidRPr="00F70FB2">
        <w:rPr>
          <w:rFonts w:ascii="Times New Roman" w:hAnsi="Times New Roman"/>
          <w:sz w:val="24"/>
          <w:szCs w:val="24"/>
        </w:rPr>
        <w:t>09</w:t>
      </w:r>
      <w:r w:rsidR="006D459D">
        <w:rPr>
          <w:rFonts w:ascii="Times New Roman" w:hAnsi="Times New Roman"/>
          <w:sz w:val="24"/>
          <w:szCs w:val="24"/>
        </w:rPr>
        <w:t>.</w:t>
      </w:r>
      <w:r w:rsidR="00325941" w:rsidRPr="00F70FB2">
        <w:rPr>
          <w:rFonts w:ascii="Times New Roman" w:hAnsi="Times New Roman"/>
          <w:sz w:val="24"/>
          <w:szCs w:val="24"/>
        </w:rPr>
        <w:t>03</w:t>
      </w:r>
      <w:r w:rsidR="006D459D">
        <w:rPr>
          <w:rFonts w:ascii="Times New Roman" w:hAnsi="Times New Roman"/>
          <w:sz w:val="24"/>
          <w:szCs w:val="24"/>
        </w:rPr>
        <w:t>.</w:t>
      </w:r>
      <w:r w:rsidR="00325941" w:rsidRPr="00F70FB2">
        <w:rPr>
          <w:rFonts w:ascii="Times New Roman" w:hAnsi="Times New Roman"/>
          <w:sz w:val="24"/>
          <w:szCs w:val="24"/>
        </w:rPr>
        <w:t xml:space="preserve">01 </w:t>
      </w:r>
      <w:r w:rsidR="004932DA" w:rsidRPr="00F70FB2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Pr="00F70FB2">
        <w:rPr>
          <w:rFonts w:ascii="Times New Roman" w:hAnsi="Times New Roman"/>
          <w:sz w:val="24"/>
          <w:szCs w:val="24"/>
        </w:rPr>
        <w:t xml:space="preserve">. </w:t>
      </w:r>
    </w:p>
    <w:p w14:paraId="23184E6C" w14:textId="77777777" w:rsidR="006E5728" w:rsidRPr="00F70FB2" w:rsidRDefault="006E5728" w:rsidP="00FD0750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Изучение данной дисциплины базируется на следующих </w:t>
      </w:r>
      <w:r w:rsidR="0081631D" w:rsidRPr="00F70FB2">
        <w:rPr>
          <w:rFonts w:ascii="Times New Roman" w:hAnsi="Times New Roman"/>
          <w:sz w:val="24"/>
          <w:szCs w:val="24"/>
        </w:rPr>
        <w:t>курсах, изучаемых в прошедших семестрах</w:t>
      </w:r>
      <w:r w:rsidRPr="00F70FB2">
        <w:rPr>
          <w:rFonts w:ascii="Times New Roman" w:hAnsi="Times New Roman"/>
          <w:sz w:val="24"/>
          <w:szCs w:val="24"/>
        </w:rPr>
        <w:t xml:space="preserve">: </w:t>
      </w:r>
      <w:r w:rsidR="003B6E1E" w:rsidRPr="00F70FB2">
        <w:rPr>
          <w:rFonts w:ascii="Times New Roman" w:hAnsi="Times New Roman"/>
          <w:sz w:val="24"/>
          <w:szCs w:val="24"/>
        </w:rPr>
        <w:t>«Информатика</w:t>
      </w:r>
      <w:r w:rsidR="004B0A84" w:rsidRPr="00F70FB2">
        <w:rPr>
          <w:rFonts w:ascii="Times New Roman" w:hAnsi="Times New Roman"/>
          <w:sz w:val="24"/>
          <w:szCs w:val="24"/>
        </w:rPr>
        <w:t>», «П</w:t>
      </w:r>
      <w:r w:rsidR="003B6E1E" w:rsidRPr="00F70FB2">
        <w:rPr>
          <w:rFonts w:ascii="Times New Roman" w:hAnsi="Times New Roman"/>
          <w:sz w:val="24"/>
          <w:szCs w:val="24"/>
        </w:rPr>
        <w:t xml:space="preserve">рограммирование», «Дискретная </w:t>
      </w:r>
      <w:r w:rsidR="009E41B5" w:rsidRPr="00F70FB2">
        <w:rPr>
          <w:rFonts w:ascii="Times New Roman" w:hAnsi="Times New Roman"/>
          <w:sz w:val="24"/>
          <w:szCs w:val="24"/>
        </w:rPr>
        <w:t>математика»</w:t>
      </w:r>
      <w:r w:rsidR="00C01EE0" w:rsidRPr="00F70FB2">
        <w:rPr>
          <w:rFonts w:ascii="Times New Roman" w:hAnsi="Times New Roman"/>
          <w:sz w:val="24"/>
          <w:szCs w:val="24"/>
        </w:rPr>
        <w:t>.</w:t>
      </w:r>
    </w:p>
    <w:p w14:paraId="76854B70" w14:textId="77777777" w:rsidR="009E41B5" w:rsidRPr="00F70FB2" w:rsidRDefault="009E41B5" w:rsidP="00FD0750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Дисциплина «Операционные системы» имеет логическую связь со следующими  дисциплинами </w:t>
      </w:r>
      <w:r w:rsidR="00D842D9" w:rsidRPr="00F70FB2">
        <w:rPr>
          <w:rFonts w:ascii="Times New Roman" w:hAnsi="Times New Roman"/>
          <w:sz w:val="24"/>
          <w:szCs w:val="24"/>
        </w:rPr>
        <w:t xml:space="preserve">базовой и </w:t>
      </w:r>
      <w:r w:rsidRPr="00F70FB2">
        <w:rPr>
          <w:rFonts w:ascii="Times New Roman" w:hAnsi="Times New Roman"/>
          <w:sz w:val="24"/>
          <w:szCs w:val="24"/>
        </w:rPr>
        <w:t>вариативной част</w:t>
      </w:r>
      <w:r w:rsidR="00D842D9" w:rsidRPr="00F70FB2">
        <w:rPr>
          <w:rFonts w:ascii="Times New Roman" w:hAnsi="Times New Roman"/>
          <w:sz w:val="24"/>
          <w:szCs w:val="24"/>
        </w:rPr>
        <w:t>ей</w:t>
      </w:r>
      <w:r w:rsidRPr="00F70FB2">
        <w:rPr>
          <w:rFonts w:ascii="Times New Roman" w:hAnsi="Times New Roman"/>
          <w:sz w:val="24"/>
          <w:szCs w:val="24"/>
        </w:rPr>
        <w:t xml:space="preserve"> рабочего учебного плана.</w:t>
      </w:r>
    </w:p>
    <w:p w14:paraId="72AC0F74" w14:textId="77777777" w:rsidR="00920AF9" w:rsidRPr="00F70FB2" w:rsidRDefault="00920AF9" w:rsidP="00FD0750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9DA70" w14:textId="77777777" w:rsidR="009E41B5" w:rsidRPr="00F70FB2" w:rsidRDefault="009E41B5" w:rsidP="00FD0750">
      <w:pPr>
        <w:tabs>
          <w:tab w:val="left" w:pos="459"/>
        </w:tabs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Таблица 1 – Разделы (модули дисциплины и междисциплинарные связи с обеспечиваемыми (последующими) дисциплинами</w:t>
      </w:r>
    </w:p>
    <w:tbl>
      <w:tblPr>
        <w:tblpPr w:leftFromText="180" w:rightFromText="180" w:vertAnchor="text" w:tblpY="1"/>
        <w:tblOverlap w:val="never"/>
        <w:tblW w:w="10258" w:type="dxa"/>
        <w:tblLayout w:type="fixed"/>
        <w:tblLook w:val="0000" w:firstRow="0" w:lastRow="0" w:firstColumn="0" w:lastColumn="0" w:noHBand="0" w:noVBand="0"/>
      </w:tblPr>
      <w:tblGrid>
        <w:gridCol w:w="5211"/>
        <w:gridCol w:w="5047"/>
      </w:tblGrid>
      <w:tr w:rsidR="009E41B5" w:rsidRPr="00F70FB2" w14:paraId="502EDDFF" w14:textId="77777777" w:rsidTr="006D45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D9EC" w14:textId="77777777" w:rsidR="009E41B5" w:rsidRPr="006D459D" w:rsidRDefault="009E41B5" w:rsidP="00FD0750">
            <w:pPr>
              <w:pStyle w:val="11"/>
              <w:snapToGrid w:val="0"/>
              <w:ind w:left="0"/>
              <w:jc w:val="center"/>
              <w:rPr>
                <w:rFonts w:cs="Times New Roman"/>
              </w:rPr>
            </w:pPr>
            <w:r w:rsidRPr="006D459D">
              <w:rPr>
                <w:rFonts w:cs="Times New Roman"/>
              </w:rPr>
              <w:t>Наименование обеспечиваемых  (последующих) дисциплин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0766" w14:textId="77777777" w:rsidR="009E41B5" w:rsidRPr="006D459D" w:rsidRDefault="009E41B5" w:rsidP="00FD07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9D">
              <w:rPr>
                <w:rFonts w:ascii="Times New Roman" w:hAnsi="Times New Roman"/>
                <w:sz w:val="24"/>
                <w:szCs w:val="24"/>
              </w:rPr>
              <w:t>№/№ разделов данной дисциплины, необходимых для изучения обеспечиваемых  (последующих) дисциплин</w:t>
            </w:r>
          </w:p>
        </w:tc>
      </w:tr>
      <w:tr w:rsidR="009E41B5" w:rsidRPr="00F70FB2" w14:paraId="22581524" w14:textId="77777777" w:rsidTr="006D45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768EA" w14:textId="77777777" w:rsidR="009E41B5" w:rsidRPr="00F70FB2" w:rsidRDefault="00D842D9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>Б1.В.07 Архитектура вычислительных систем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945B" w14:textId="77777777" w:rsidR="009E41B5" w:rsidRPr="00F70FB2" w:rsidRDefault="005D711C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 w:rsidR="00D842D9"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842D9" w:rsidRPr="00F70FB2" w14:paraId="341539AE" w14:textId="77777777" w:rsidTr="006D45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FD4C1" w14:textId="77777777" w:rsidR="00D842D9" w:rsidRPr="00F70FB2" w:rsidRDefault="00D842D9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>Б1.В.1</w:t>
            </w:r>
            <w:r w:rsidR="00A90EBF"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0EBF"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>Сети ЭВМ и телекоммуникации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BF50" w14:textId="77777777" w:rsidR="00D842D9" w:rsidRPr="00F70FB2" w:rsidRDefault="005D711C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 w:rsidR="00126E96"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2,3,6</w:t>
            </w:r>
          </w:p>
        </w:tc>
      </w:tr>
    </w:tbl>
    <w:p w14:paraId="2D5284FB" w14:textId="77777777" w:rsidR="005B06D1" w:rsidRPr="00F70FB2" w:rsidRDefault="005B06D1" w:rsidP="00FD0750">
      <w:pPr>
        <w:pStyle w:val="a4"/>
        <w:suppressAutoHyphens w:val="0"/>
        <w:contextualSpacing/>
        <w:rPr>
          <w:rFonts w:eastAsia="Times New Roman" w:cs="Times New Roman"/>
          <w:kern w:val="0"/>
          <w:lang w:eastAsia="en-US" w:bidi="ar-SA"/>
        </w:rPr>
      </w:pPr>
    </w:p>
    <w:p w14:paraId="51C45092" w14:textId="77777777" w:rsidR="005B06D1" w:rsidRPr="00F70FB2" w:rsidRDefault="005B06D1" w:rsidP="00FD07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>Освоение данной дисциплины необходимо для формирования знани</w:t>
      </w:r>
      <w:r w:rsidR="006D459D">
        <w:rPr>
          <w:rFonts w:ascii="Times New Roman" w:hAnsi="Times New Roman"/>
          <w:sz w:val="24"/>
        </w:rPr>
        <w:t>й</w:t>
      </w:r>
      <w:r w:rsidRPr="00F70FB2">
        <w:rPr>
          <w:rFonts w:ascii="Times New Roman" w:hAnsi="Times New Roman"/>
          <w:sz w:val="24"/>
        </w:rPr>
        <w:t xml:space="preserve">, умений и навыков в области профессиональной деятельности и для решения профессиональных задач предусмотренных ФГОС ВО  </w:t>
      </w:r>
      <w:r w:rsidR="00A35936">
        <w:rPr>
          <w:rFonts w:ascii="Times New Roman" w:hAnsi="Times New Roman"/>
          <w:sz w:val="24"/>
        </w:rPr>
        <w:t xml:space="preserve">по </w:t>
      </w:r>
      <w:r w:rsidR="007E4DCD" w:rsidRPr="00F70FB2">
        <w:rPr>
          <w:rFonts w:ascii="Times New Roman" w:hAnsi="Times New Roman"/>
          <w:sz w:val="24"/>
        </w:rPr>
        <w:t>направлению</w:t>
      </w:r>
      <w:r w:rsidRPr="00F70FB2">
        <w:rPr>
          <w:rFonts w:ascii="Times New Roman" w:hAnsi="Times New Roman"/>
          <w:sz w:val="24"/>
        </w:rPr>
        <w:t xml:space="preserve"> 09.03.01 Информатика и вычислительная техника и рабочим учебным планом академии.  </w:t>
      </w:r>
    </w:p>
    <w:p w14:paraId="7353E480" w14:textId="77777777" w:rsidR="003C708C" w:rsidRDefault="003C708C" w:rsidP="00FD07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7471FF2E" w14:textId="77777777" w:rsidR="00FD0750" w:rsidRPr="00F70FB2" w:rsidRDefault="00FD0750" w:rsidP="00FD07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54576B24" w14:textId="77777777" w:rsidR="009D2D75" w:rsidRPr="00F70FB2" w:rsidRDefault="009D2D75" w:rsidP="00FD0750">
      <w:pPr>
        <w:pStyle w:val="13"/>
        <w:numPr>
          <w:ilvl w:val="0"/>
          <w:numId w:val="2"/>
        </w:numPr>
        <w:spacing w:before="0" w:after="0"/>
        <w:ind w:left="993" w:hanging="284"/>
        <w:contextualSpacing/>
        <w:jc w:val="left"/>
        <w:rPr>
          <w:sz w:val="24"/>
          <w:szCs w:val="24"/>
        </w:rPr>
      </w:pPr>
      <w:bookmarkStart w:id="5" w:name="_Toc504502182"/>
      <w:bookmarkStart w:id="6" w:name="_Toc529258474"/>
      <w:r w:rsidRPr="00F70FB2">
        <w:rPr>
          <w:sz w:val="24"/>
          <w:szCs w:val="24"/>
        </w:rPr>
        <w:t>Требования к результатам освоения содержания дисциплины</w:t>
      </w:r>
      <w:bookmarkEnd w:id="5"/>
      <w:bookmarkEnd w:id="6"/>
    </w:p>
    <w:p w14:paraId="38B61F6B" w14:textId="77777777" w:rsidR="009A4FA5" w:rsidRPr="00F70FB2" w:rsidRDefault="009A4FA5" w:rsidP="00FD0750">
      <w:pPr>
        <w:pStyle w:val="a4"/>
        <w:suppressAutoHyphens w:val="0"/>
        <w:ind w:left="192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3DE00F75" w14:textId="77777777" w:rsidR="00920AF9" w:rsidRPr="00F70FB2" w:rsidRDefault="005B06D1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 xml:space="preserve">В результате освоения дисциплины в соответствии с видами профессиональной деятельности, согласно учебному плану, на которые ориентирована ОПОП </w:t>
      </w:r>
      <w:proofErr w:type="spellStart"/>
      <w:r w:rsidRPr="00F70FB2">
        <w:rPr>
          <w:rFonts w:ascii="Times New Roman" w:hAnsi="Times New Roman"/>
          <w:sz w:val="24"/>
        </w:rPr>
        <w:t>бакалавриата</w:t>
      </w:r>
      <w:proofErr w:type="spellEnd"/>
      <w:r w:rsidRPr="00F70FB2">
        <w:rPr>
          <w:rFonts w:ascii="Times New Roman" w:hAnsi="Times New Roman"/>
          <w:sz w:val="24"/>
        </w:rPr>
        <w:t xml:space="preserve">, должны быть решены следующие профессиональные задачи и сформированы следующие </w:t>
      </w:r>
      <w:r w:rsidR="00A24A46" w:rsidRPr="00F70FB2">
        <w:rPr>
          <w:rFonts w:ascii="Times New Roman" w:hAnsi="Times New Roman"/>
          <w:sz w:val="24"/>
        </w:rPr>
        <w:t xml:space="preserve">общепрофессиональные (ОПК) </w:t>
      </w:r>
      <w:r w:rsidRPr="00F70FB2">
        <w:rPr>
          <w:rFonts w:ascii="Times New Roman" w:hAnsi="Times New Roman"/>
          <w:sz w:val="24"/>
        </w:rPr>
        <w:t>компетенции:</w:t>
      </w:r>
      <w:r w:rsidR="00A24A46" w:rsidRPr="00F70FB2">
        <w:rPr>
          <w:rFonts w:ascii="Times New Roman" w:hAnsi="Times New Roman"/>
          <w:sz w:val="24"/>
        </w:rPr>
        <w:tab/>
      </w:r>
    </w:p>
    <w:p w14:paraId="57BDCF33" w14:textId="77777777" w:rsidR="00920AF9" w:rsidRPr="00F70FB2" w:rsidRDefault="00A24A46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>ОПК-1</w:t>
      </w:r>
      <w:r w:rsidR="00920AF9" w:rsidRPr="00F70FB2">
        <w:rPr>
          <w:rFonts w:ascii="Times New Roman" w:hAnsi="Times New Roman"/>
          <w:sz w:val="24"/>
        </w:rPr>
        <w:tab/>
      </w:r>
      <w:r w:rsidR="00920AF9" w:rsidRPr="00F70FB2">
        <w:rPr>
          <w:rFonts w:ascii="Times New Roman" w:hAnsi="Times New Roman"/>
          <w:b/>
          <w:sz w:val="24"/>
          <w:szCs w:val="24"/>
        </w:rPr>
        <w:tab/>
        <w:t>Способность</w:t>
      </w:r>
      <w:r w:rsidR="006D459D">
        <w:rPr>
          <w:rFonts w:ascii="Times New Roman" w:hAnsi="Times New Roman"/>
          <w:b/>
          <w:sz w:val="24"/>
          <w:szCs w:val="24"/>
        </w:rPr>
        <w:t>ю</w:t>
      </w:r>
      <w:r w:rsidR="00920AF9" w:rsidRPr="00F70FB2">
        <w:rPr>
          <w:rFonts w:ascii="Times New Roman" w:hAnsi="Times New Roman"/>
          <w:b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</w:t>
      </w:r>
      <w:r w:rsidRPr="00F70FB2">
        <w:rPr>
          <w:rFonts w:ascii="Times New Roman" w:hAnsi="Times New Roman"/>
          <w:sz w:val="24"/>
        </w:rPr>
        <w:t xml:space="preserve">; </w:t>
      </w:r>
    </w:p>
    <w:p w14:paraId="27C2AD3F" w14:textId="77777777" w:rsidR="00920AF9" w:rsidRPr="00F70FB2" w:rsidRDefault="00A24A46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>ОПК-2</w:t>
      </w:r>
      <w:r w:rsidR="00920AF9" w:rsidRPr="00F70FB2">
        <w:rPr>
          <w:rFonts w:ascii="Times New Roman" w:hAnsi="Times New Roman"/>
          <w:sz w:val="24"/>
        </w:rPr>
        <w:tab/>
      </w:r>
      <w:r w:rsidR="00920AF9" w:rsidRPr="00F70FB2">
        <w:rPr>
          <w:rFonts w:ascii="Times New Roman" w:hAnsi="Times New Roman"/>
          <w:sz w:val="24"/>
        </w:rPr>
        <w:tab/>
      </w:r>
      <w:r w:rsidR="00920AF9" w:rsidRPr="00F70FB2">
        <w:rPr>
          <w:rFonts w:ascii="Times New Roman" w:hAnsi="Times New Roman"/>
          <w:b/>
          <w:sz w:val="24"/>
        </w:rPr>
        <w:t>Способность</w:t>
      </w:r>
      <w:r w:rsidR="006D459D">
        <w:rPr>
          <w:rFonts w:ascii="Times New Roman" w:hAnsi="Times New Roman"/>
          <w:b/>
          <w:sz w:val="24"/>
        </w:rPr>
        <w:t>ю</w:t>
      </w:r>
      <w:r w:rsidR="00920AF9" w:rsidRPr="00F70FB2">
        <w:rPr>
          <w:rFonts w:ascii="Times New Roman" w:hAnsi="Times New Roman"/>
          <w:b/>
          <w:sz w:val="24"/>
        </w:rPr>
        <w:t xml:space="preserve"> осваивать методики использования программных средств для решения практических задач</w:t>
      </w:r>
      <w:r w:rsidRPr="00F70FB2">
        <w:rPr>
          <w:rFonts w:ascii="Times New Roman" w:hAnsi="Times New Roman"/>
          <w:sz w:val="24"/>
        </w:rPr>
        <w:t xml:space="preserve">; </w:t>
      </w:r>
    </w:p>
    <w:p w14:paraId="727D1BEE" w14:textId="77777777" w:rsidR="005B06D1" w:rsidRPr="00F70FB2" w:rsidRDefault="00A24A46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>ОПК-4</w:t>
      </w:r>
      <w:r w:rsidR="00920AF9" w:rsidRPr="00F70FB2">
        <w:rPr>
          <w:rFonts w:ascii="Times New Roman" w:hAnsi="Times New Roman"/>
          <w:sz w:val="24"/>
        </w:rPr>
        <w:tab/>
      </w:r>
      <w:r w:rsidR="00920AF9" w:rsidRPr="00F70FB2">
        <w:rPr>
          <w:rFonts w:ascii="Times New Roman" w:hAnsi="Times New Roman"/>
          <w:sz w:val="24"/>
        </w:rPr>
        <w:tab/>
      </w:r>
      <w:r w:rsidR="00920AF9" w:rsidRPr="00F70FB2">
        <w:rPr>
          <w:rFonts w:ascii="Times New Roman" w:hAnsi="Times New Roman"/>
          <w:b/>
          <w:sz w:val="24"/>
          <w:szCs w:val="24"/>
        </w:rPr>
        <w:t>Способность</w:t>
      </w:r>
      <w:r w:rsidR="006D459D">
        <w:rPr>
          <w:rFonts w:ascii="Times New Roman" w:hAnsi="Times New Roman"/>
          <w:b/>
          <w:sz w:val="24"/>
          <w:szCs w:val="24"/>
        </w:rPr>
        <w:t>ю</w:t>
      </w:r>
      <w:r w:rsidR="00920AF9" w:rsidRPr="00F70FB2">
        <w:rPr>
          <w:rFonts w:ascii="Times New Roman" w:hAnsi="Times New Roman"/>
          <w:b/>
          <w:sz w:val="24"/>
          <w:szCs w:val="24"/>
        </w:rPr>
        <w:t xml:space="preserve"> участвовать в настройке и наладке программно-аппаратных комплексов</w:t>
      </w:r>
      <w:r w:rsidR="00920AF9" w:rsidRPr="00F70FB2">
        <w:rPr>
          <w:rFonts w:ascii="Times New Roman" w:hAnsi="Times New Roman"/>
          <w:sz w:val="24"/>
        </w:rPr>
        <w:t>.</w:t>
      </w:r>
    </w:p>
    <w:p w14:paraId="44A575B1" w14:textId="77777777" w:rsidR="00920AF9" w:rsidRPr="00F70FB2" w:rsidRDefault="00920AF9" w:rsidP="00FD07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A0E770" w14:textId="77777777" w:rsidR="00FD0750" w:rsidRDefault="00FD075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9DB68E3" w14:textId="77777777" w:rsidR="00BC2816" w:rsidRPr="00F70FB2" w:rsidRDefault="00BC2816" w:rsidP="00FD075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lastRenderedPageBreak/>
        <w:t>Таблица 2 – Формируемые компетенции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3577"/>
        <w:gridCol w:w="3335"/>
      </w:tblGrid>
      <w:tr w:rsidR="00F1728C" w:rsidRPr="00F70FB2" w14:paraId="60EC1255" w14:textId="77777777" w:rsidTr="00FD0750">
        <w:trPr>
          <w:trHeight w:val="274"/>
        </w:trPr>
        <w:tc>
          <w:tcPr>
            <w:tcW w:w="10206" w:type="dxa"/>
            <w:gridSpan w:val="3"/>
          </w:tcPr>
          <w:p w14:paraId="6153A4F4" w14:textId="77777777" w:rsidR="00F1728C" w:rsidRPr="00F70FB2" w:rsidRDefault="00F1728C" w:rsidP="00FD0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ОПК-1 способность</w:t>
            </w:r>
            <w:r w:rsidR="006D459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F1728C" w:rsidRPr="00F70FB2" w14:paraId="25C17EE7" w14:textId="77777777" w:rsidTr="00FD0750">
        <w:trPr>
          <w:trHeight w:val="50"/>
        </w:trPr>
        <w:tc>
          <w:tcPr>
            <w:tcW w:w="3294" w:type="dxa"/>
            <w:vAlign w:val="center"/>
          </w:tcPr>
          <w:p w14:paraId="5B884415" w14:textId="77777777" w:rsidR="00F1728C" w:rsidRPr="00F70FB2" w:rsidRDefault="00F1728C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577" w:type="dxa"/>
            <w:vAlign w:val="center"/>
          </w:tcPr>
          <w:p w14:paraId="15A8C77A" w14:textId="77777777" w:rsidR="00F1728C" w:rsidRPr="00F70FB2" w:rsidRDefault="00F1728C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335" w:type="dxa"/>
            <w:vAlign w:val="center"/>
          </w:tcPr>
          <w:p w14:paraId="06F951BD" w14:textId="77777777" w:rsidR="00F1728C" w:rsidRPr="00F70FB2" w:rsidRDefault="00F1728C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0B4E71" w:rsidRPr="00F70FB2" w14:paraId="51757754" w14:textId="77777777" w:rsidTr="00FD0750">
        <w:trPr>
          <w:trHeight w:val="1350"/>
        </w:trPr>
        <w:tc>
          <w:tcPr>
            <w:tcW w:w="3294" w:type="dxa"/>
          </w:tcPr>
          <w:p w14:paraId="0B2E2316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основы построения и архитектуры ЭВМ;</w:t>
            </w:r>
          </w:p>
          <w:p w14:paraId="0404BB31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современные операционные системы</w:t>
            </w:r>
          </w:p>
        </w:tc>
        <w:tc>
          <w:tcPr>
            <w:tcW w:w="3577" w:type="dxa"/>
          </w:tcPr>
          <w:p w14:paraId="448E031E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-инсталлировать, тестировать,</w:t>
            </w:r>
          </w:p>
          <w:p w14:paraId="171A7835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испытывать и использовать программно-аппаратные средства вычислительных и</w:t>
            </w:r>
          </w:p>
          <w:p w14:paraId="6D8248B7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информационных систем</w:t>
            </w:r>
          </w:p>
        </w:tc>
        <w:tc>
          <w:tcPr>
            <w:tcW w:w="3335" w:type="dxa"/>
          </w:tcPr>
          <w:p w14:paraId="3A2C8EEA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навыками работы  с различными</w:t>
            </w:r>
          </w:p>
          <w:p w14:paraId="5A73795A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операционными системами и их администрирования;</w:t>
            </w:r>
          </w:p>
          <w:p w14:paraId="1B036370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 - навыками</w:t>
            </w:r>
          </w:p>
          <w:p w14:paraId="6C0A8F2F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конфигурирования локальных сетей,</w:t>
            </w:r>
          </w:p>
          <w:p w14:paraId="6C23F38F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реализации сетевых протоколов с помощью</w:t>
            </w:r>
          </w:p>
          <w:p w14:paraId="3A43ADF6" w14:textId="77777777" w:rsidR="000B4E71" w:rsidRPr="00F70FB2" w:rsidRDefault="000B4E7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программных средств</w:t>
            </w:r>
          </w:p>
        </w:tc>
      </w:tr>
      <w:tr w:rsidR="00F1728C" w:rsidRPr="00F70FB2" w14:paraId="33D393CA" w14:textId="77777777" w:rsidTr="00FD0750">
        <w:trPr>
          <w:trHeight w:val="396"/>
        </w:trPr>
        <w:tc>
          <w:tcPr>
            <w:tcW w:w="10206" w:type="dxa"/>
            <w:gridSpan w:val="3"/>
          </w:tcPr>
          <w:p w14:paraId="226FBDDD" w14:textId="77777777" w:rsidR="00F1728C" w:rsidRPr="00F70FB2" w:rsidRDefault="00F1728C" w:rsidP="00FD0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 xml:space="preserve">ОПК-2 </w:t>
            </w:r>
            <w:r w:rsidR="000B4E71" w:rsidRPr="00F70FB2">
              <w:rPr>
                <w:rFonts w:ascii="Times New Roman" w:hAnsi="Times New Roman"/>
                <w:b/>
                <w:sz w:val="24"/>
              </w:rPr>
              <w:t>способность</w:t>
            </w:r>
            <w:r w:rsidR="006D459D">
              <w:rPr>
                <w:rFonts w:ascii="Times New Roman" w:hAnsi="Times New Roman"/>
                <w:b/>
                <w:sz w:val="24"/>
              </w:rPr>
              <w:t>ю</w:t>
            </w:r>
            <w:r w:rsidR="000B4E71" w:rsidRPr="00F70FB2">
              <w:rPr>
                <w:rFonts w:ascii="Times New Roman" w:hAnsi="Times New Roman"/>
                <w:b/>
                <w:sz w:val="24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</w:tr>
      <w:tr w:rsidR="00F1728C" w:rsidRPr="00F70FB2" w14:paraId="2E18FA4B" w14:textId="77777777" w:rsidTr="00FD0750">
        <w:trPr>
          <w:trHeight w:val="50"/>
        </w:trPr>
        <w:tc>
          <w:tcPr>
            <w:tcW w:w="3294" w:type="dxa"/>
            <w:vAlign w:val="center"/>
          </w:tcPr>
          <w:p w14:paraId="56D97151" w14:textId="77777777" w:rsidR="00F1728C" w:rsidRPr="00F70FB2" w:rsidRDefault="00F1728C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577" w:type="dxa"/>
            <w:vAlign w:val="center"/>
          </w:tcPr>
          <w:p w14:paraId="6EDD0E75" w14:textId="77777777" w:rsidR="00F1728C" w:rsidRPr="00F70FB2" w:rsidRDefault="00F1728C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335" w:type="dxa"/>
            <w:vAlign w:val="center"/>
          </w:tcPr>
          <w:p w14:paraId="31809D22" w14:textId="77777777" w:rsidR="00F1728C" w:rsidRPr="00F70FB2" w:rsidRDefault="00F1728C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5E72BA" w:rsidRPr="00F70FB2" w14:paraId="133C31B5" w14:textId="77777777" w:rsidTr="00FD0750">
        <w:trPr>
          <w:trHeight w:val="415"/>
        </w:trPr>
        <w:tc>
          <w:tcPr>
            <w:tcW w:w="3294" w:type="dxa"/>
          </w:tcPr>
          <w:p w14:paraId="0F46DA07" w14:textId="77777777" w:rsidR="005E72BA" w:rsidRPr="00F70FB2" w:rsidRDefault="005E72BA" w:rsidP="00FD075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управление процессорами;</w:t>
            </w:r>
          </w:p>
          <w:p w14:paraId="2C26FCA9" w14:textId="77777777" w:rsidR="005E72BA" w:rsidRPr="00F70FB2" w:rsidRDefault="005E72BA" w:rsidP="00FD075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-диспетчеризацию и   синхронизацию процессов;</w:t>
            </w:r>
          </w:p>
          <w:p w14:paraId="6EB7A91F" w14:textId="77777777" w:rsidR="005E72BA" w:rsidRPr="00F70FB2" w:rsidRDefault="005E72BA" w:rsidP="00FD075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понятие приоритета и очереди процессов;</w:t>
            </w:r>
          </w:p>
          <w:p w14:paraId="16E00047" w14:textId="77777777" w:rsidR="005E72BA" w:rsidRPr="00F70FB2" w:rsidRDefault="005E72BA" w:rsidP="00FD075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средства обработки сигналов;</w:t>
            </w:r>
          </w:p>
          <w:p w14:paraId="2A775A91" w14:textId="77777777" w:rsidR="005E72BA" w:rsidRPr="00F70FB2" w:rsidRDefault="005E72BA" w:rsidP="00FD075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средства коммуникации процессов;</w:t>
            </w:r>
          </w:p>
          <w:p w14:paraId="3FDA3E0C" w14:textId="77777777" w:rsidR="005E72BA" w:rsidRPr="00F70FB2" w:rsidRDefault="005E72BA" w:rsidP="00FD075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управление памятью;</w:t>
            </w:r>
          </w:p>
          <w:p w14:paraId="328B363D" w14:textId="77777777" w:rsidR="005E72BA" w:rsidRPr="00F70FB2" w:rsidRDefault="005E72BA" w:rsidP="00FD075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методы разработки прикладных программ, ориентированных на работу с серверами баз данных и серверами приложений.</w:t>
            </w:r>
          </w:p>
        </w:tc>
        <w:tc>
          <w:tcPr>
            <w:tcW w:w="3577" w:type="dxa"/>
          </w:tcPr>
          <w:p w14:paraId="21ACA0DF" w14:textId="77777777" w:rsidR="005E72BA" w:rsidRPr="00F70FB2" w:rsidRDefault="005E72BA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использовать основы системного подхода,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систем;</w:t>
            </w:r>
          </w:p>
          <w:p w14:paraId="76A45543" w14:textId="77777777" w:rsidR="005E72BA" w:rsidRPr="00F70FB2" w:rsidRDefault="005E72BA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выбирать, обосновывая свой выбор, оптимальные алгоритмы управления ресурсами;</w:t>
            </w:r>
          </w:p>
          <w:p w14:paraId="1967EBC5" w14:textId="77777777" w:rsidR="005E72BA" w:rsidRPr="00F70FB2" w:rsidRDefault="005E72BA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-сравнивать и оценивать различные методы, лежащие в основе планирования и диспетчеризации процессов; -разрабатывать алгоритмы прикладных программ на основе архитектуры "клиент-сервер".</w:t>
            </w:r>
          </w:p>
        </w:tc>
        <w:tc>
          <w:tcPr>
            <w:tcW w:w="3335" w:type="dxa"/>
          </w:tcPr>
          <w:p w14:paraId="42CCA4EE" w14:textId="77777777" w:rsidR="005E72BA" w:rsidRPr="00F70FB2" w:rsidRDefault="005E72BA" w:rsidP="00FD0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навыками работы в различных интерфейсах, включая командный; </w:t>
            </w:r>
          </w:p>
          <w:p w14:paraId="3FE0196D" w14:textId="77777777" w:rsidR="005E72BA" w:rsidRPr="00F70FB2" w:rsidRDefault="005E72BA" w:rsidP="00FD0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eastAsia="ru-RU"/>
              </w:rPr>
              <w:t>-навыками работы с операционными системами общего назначения.</w:t>
            </w:r>
          </w:p>
        </w:tc>
      </w:tr>
      <w:tr w:rsidR="00F1728C" w:rsidRPr="00F70FB2" w14:paraId="7D799024" w14:textId="77777777" w:rsidTr="00FD0750">
        <w:trPr>
          <w:trHeight w:val="274"/>
        </w:trPr>
        <w:tc>
          <w:tcPr>
            <w:tcW w:w="10206" w:type="dxa"/>
            <w:gridSpan w:val="3"/>
          </w:tcPr>
          <w:p w14:paraId="074BAEB2" w14:textId="77777777" w:rsidR="00F1728C" w:rsidRPr="00F70FB2" w:rsidRDefault="00705E15" w:rsidP="00FD0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ОПК-4</w:t>
            </w:r>
            <w:r w:rsidR="00F1728C" w:rsidRPr="00F70F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способность</w:t>
            </w:r>
            <w:r w:rsidR="006D459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 в настройке и наладке программно-аппаратных комплексов</w:t>
            </w:r>
          </w:p>
        </w:tc>
      </w:tr>
      <w:tr w:rsidR="00F1728C" w:rsidRPr="00F70FB2" w14:paraId="7CC9E459" w14:textId="77777777" w:rsidTr="00FD0750">
        <w:trPr>
          <w:trHeight w:val="311"/>
        </w:trPr>
        <w:tc>
          <w:tcPr>
            <w:tcW w:w="3294" w:type="dxa"/>
            <w:vAlign w:val="center"/>
          </w:tcPr>
          <w:p w14:paraId="3B9BBF19" w14:textId="77777777" w:rsidR="00F1728C" w:rsidRPr="00F70FB2" w:rsidRDefault="00F1728C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577" w:type="dxa"/>
            <w:vAlign w:val="center"/>
          </w:tcPr>
          <w:p w14:paraId="60FEEC09" w14:textId="77777777" w:rsidR="00F1728C" w:rsidRPr="00F70FB2" w:rsidRDefault="00F1728C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335" w:type="dxa"/>
            <w:vAlign w:val="center"/>
          </w:tcPr>
          <w:p w14:paraId="2EB1F9D3" w14:textId="77777777" w:rsidR="00F1728C" w:rsidRPr="00F70FB2" w:rsidRDefault="00F1728C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F1728C" w:rsidRPr="00F70FB2" w14:paraId="14656314" w14:textId="77777777" w:rsidTr="00FD0750">
        <w:trPr>
          <w:trHeight w:val="423"/>
        </w:trPr>
        <w:tc>
          <w:tcPr>
            <w:tcW w:w="3294" w:type="dxa"/>
          </w:tcPr>
          <w:p w14:paraId="684A1C39" w14:textId="77777777" w:rsidR="00497C60" w:rsidRPr="00F70FB2" w:rsidRDefault="00497C60" w:rsidP="00FD0750">
            <w:pPr>
              <w:pStyle w:val="Default"/>
              <w:rPr>
                <w:bCs/>
                <w:color w:val="auto"/>
                <w:szCs w:val="20"/>
              </w:rPr>
            </w:pPr>
            <w:r w:rsidRPr="00F70FB2">
              <w:rPr>
                <w:bCs/>
                <w:color w:val="auto"/>
                <w:szCs w:val="20"/>
              </w:rPr>
              <w:t>- назначение, функции, структуру и архитектуру операционных систем;</w:t>
            </w:r>
          </w:p>
          <w:p w14:paraId="7E299424" w14:textId="77777777" w:rsidR="00F1728C" w:rsidRPr="00F70FB2" w:rsidRDefault="00497C60" w:rsidP="00FD0750">
            <w:pPr>
              <w:pStyle w:val="Default"/>
              <w:rPr>
                <w:color w:val="auto"/>
              </w:rPr>
            </w:pPr>
            <w:r w:rsidRPr="00F70FB2">
              <w:rPr>
                <w:bCs/>
                <w:color w:val="auto"/>
                <w:szCs w:val="20"/>
              </w:rPr>
              <w:t>-структуру и архитектуру вычислительных систем</w:t>
            </w:r>
          </w:p>
        </w:tc>
        <w:tc>
          <w:tcPr>
            <w:tcW w:w="3577" w:type="dxa"/>
          </w:tcPr>
          <w:p w14:paraId="1C251653" w14:textId="77777777" w:rsidR="00497C60" w:rsidRPr="00F70FB2" w:rsidRDefault="00497C60" w:rsidP="00FD0750">
            <w:pPr>
              <w:pStyle w:val="Default"/>
              <w:rPr>
                <w:bCs/>
                <w:color w:val="auto"/>
                <w:szCs w:val="20"/>
              </w:rPr>
            </w:pPr>
            <w:r w:rsidRPr="00F70FB2">
              <w:rPr>
                <w:bCs/>
                <w:color w:val="auto"/>
                <w:szCs w:val="20"/>
              </w:rPr>
              <w:t>-осуществлять программное управление планированием процессов в многозадачных ОС;</w:t>
            </w:r>
          </w:p>
          <w:p w14:paraId="55D641B2" w14:textId="77777777" w:rsidR="00497C60" w:rsidRPr="00F70FB2" w:rsidRDefault="00497C60" w:rsidP="00FD0750">
            <w:pPr>
              <w:pStyle w:val="Default"/>
              <w:rPr>
                <w:bCs/>
                <w:color w:val="auto"/>
                <w:szCs w:val="20"/>
              </w:rPr>
            </w:pPr>
            <w:r w:rsidRPr="00F70FB2">
              <w:rPr>
                <w:bCs/>
                <w:color w:val="auto"/>
                <w:szCs w:val="20"/>
              </w:rPr>
              <w:t xml:space="preserve">-использовать системные средства </w:t>
            </w:r>
            <w:proofErr w:type="spellStart"/>
            <w:r w:rsidRPr="00F70FB2">
              <w:rPr>
                <w:bCs/>
                <w:color w:val="auto"/>
                <w:szCs w:val="20"/>
              </w:rPr>
              <w:t>межпроцессного</w:t>
            </w:r>
            <w:proofErr w:type="spellEnd"/>
            <w:r w:rsidRPr="00F70FB2">
              <w:rPr>
                <w:bCs/>
                <w:color w:val="auto"/>
                <w:szCs w:val="20"/>
              </w:rPr>
              <w:t xml:space="preserve"> взаимодействия;</w:t>
            </w:r>
          </w:p>
          <w:p w14:paraId="17A337D0" w14:textId="77777777" w:rsidR="00497C60" w:rsidRPr="00F70FB2" w:rsidRDefault="00497C60" w:rsidP="00FD0750">
            <w:pPr>
              <w:pStyle w:val="Default"/>
              <w:rPr>
                <w:bCs/>
                <w:color w:val="auto"/>
                <w:szCs w:val="20"/>
              </w:rPr>
            </w:pPr>
            <w:r w:rsidRPr="00F70FB2">
              <w:rPr>
                <w:bCs/>
                <w:color w:val="auto"/>
                <w:szCs w:val="20"/>
              </w:rPr>
              <w:t>-осуществлять управление процессорами и внешними устройствами компьютера;</w:t>
            </w:r>
          </w:p>
          <w:p w14:paraId="6BA0DA7C" w14:textId="77777777" w:rsidR="00F1728C" w:rsidRPr="00F70FB2" w:rsidRDefault="00497C60" w:rsidP="00FD0750">
            <w:pPr>
              <w:pStyle w:val="Default"/>
              <w:rPr>
                <w:color w:val="auto"/>
                <w:szCs w:val="20"/>
              </w:rPr>
            </w:pPr>
            <w:r w:rsidRPr="00F70FB2">
              <w:rPr>
                <w:bCs/>
                <w:color w:val="auto"/>
                <w:szCs w:val="20"/>
              </w:rPr>
              <w:t>-</w:t>
            </w:r>
            <w:r w:rsidRPr="00F70FB2">
              <w:rPr>
                <w:color w:val="auto"/>
                <w:szCs w:val="20"/>
              </w:rPr>
              <w:t xml:space="preserve">оценивать качество обслуживания программно-аппаратных комплексов. </w:t>
            </w:r>
          </w:p>
        </w:tc>
        <w:tc>
          <w:tcPr>
            <w:tcW w:w="3335" w:type="dxa"/>
          </w:tcPr>
          <w:p w14:paraId="14EAC288" w14:textId="77777777" w:rsidR="003230A3" w:rsidRPr="00F70FB2" w:rsidRDefault="003230A3" w:rsidP="00FD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70FB2">
              <w:rPr>
                <w:rFonts w:ascii="Times New Roman" w:hAnsi="Times New Roman"/>
                <w:bCs/>
                <w:sz w:val="24"/>
                <w:szCs w:val="20"/>
              </w:rPr>
              <w:t>- методами управления, совместного использования и защиты памяти;</w:t>
            </w:r>
          </w:p>
          <w:p w14:paraId="0D359C13" w14:textId="77777777" w:rsidR="003230A3" w:rsidRPr="00F70FB2" w:rsidRDefault="003230A3" w:rsidP="00FD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70FB2">
              <w:rPr>
                <w:rFonts w:ascii="Times New Roman" w:hAnsi="Times New Roman"/>
                <w:bCs/>
                <w:sz w:val="24"/>
                <w:szCs w:val="20"/>
              </w:rPr>
              <w:t>-принципами защиты операционной системы от сбоев и несанкционированного доступа;</w:t>
            </w:r>
          </w:p>
          <w:p w14:paraId="5CB12F03" w14:textId="77777777" w:rsidR="00F1728C" w:rsidRPr="00F70FB2" w:rsidRDefault="003230A3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Cs/>
                <w:sz w:val="24"/>
                <w:szCs w:val="20"/>
              </w:rPr>
              <w:t>-аспектами управления подсистемой ввода</w:t>
            </w:r>
            <w:r w:rsidR="006C0A09" w:rsidRPr="00F70FB2">
              <w:rPr>
                <w:rFonts w:ascii="Times New Roman" w:hAnsi="Times New Roman"/>
                <w:bCs/>
                <w:sz w:val="24"/>
                <w:szCs w:val="20"/>
              </w:rPr>
              <w:t>-вывода и внешними устройствами.</w:t>
            </w:r>
          </w:p>
        </w:tc>
      </w:tr>
    </w:tbl>
    <w:p w14:paraId="1096B9B4" w14:textId="77777777" w:rsidR="00F1728C" w:rsidRPr="00F70FB2" w:rsidRDefault="00F1728C" w:rsidP="00F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EF427" w14:textId="77777777" w:rsidR="006C0A09" w:rsidRPr="00F70FB2" w:rsidRDefault="006C0A09" w:rsidP="00FD07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lastRenderedPageBreak/>
        <w:t>Освоение дисциплины «</w:t>
      </w:r>
      <w:r w:rsidR="00F3747F" w:rsidRPr="00F70FB2">
        <w:rPr>
          <w:rFonts w:ascii="Times New Roman" w:hAnsi="Times New Roman"/>
          <w:sz w:val="24"/>
          <w:szCs w:val="24"/>
        </w:rPr>
        <w:t>Операционные системы</w:t>
      </w:r>
      <w:r w:rsidRPr="00F70FB2">
        <w:rPr>
          <w:rFonts w:ascii="Times New Roman" w:hAnsi="Times New Roman"/>
          <w:sz w:val="24"/>
          <w:szCs w:val="24"/>
        </w:rPr>
        <w:t xml:space="preserve">» обеспечивает подготовку </w:t>
      </w:r>
      <w:r w:rsidR="00F3747F" w:rsidRPr="00F70FB2">
        <w:rPr>
          <w:rFonts w:ascii="Times New Roman" w:hAnsi="Times New Roman"/>
          <w:sz w:val="24"/>
          <w:szCs w:val="24"/>
        </w:rPr>
        <w:t>бакалавров по направлению</w:t>
      </w:r>
      <w:r w:rsidRPr="00F70FB2">
        <w:rPr>
          <w:rFonts w:ascii="Times New Roman" w:hAnsi="Times New Roman"/>
          <w:sz w:val="24"/>
          <w:szCs w:val="24"/>
        </w:rPr>
        <w:t xml:space="preserve"> 09.03.01 Информатика и вычислительная техника, область</w:t>
      </w:r>
      <w:r w:rsidRPr="00F70FB2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="00DB1753" w:rsidRPr="00F70FB2">
        <w:rPr>
          <w:rFonts w:ascii="Times New Roman" w:hAnsi="Times New Roman"/>
          <w:sz w:val="24"/>
          <w:szCs w:val="24"/>
        </w:rPr>
        <w:t xml:space="preserve"> которых включает программное обеспечение компьютерных вычислительных систем и сетей, автоматизированных систем обработки информации и управления</w:t>
      </w:r>
      <w:r w:rsidR="004D0003" w:rsidRPr="00F70FB2">
        <w:rPr>
          <w:rFonts w:ascii="Times New Roman" w:hAnsi="Times New Roman"/>
          <w:sz w:val="24"/>
          <w:szCs w:val="24"/>
        </w:rPr>
        <w:t>.</w:t>
      </w:r>
    </w:p>
    <w:p w14:paraId="32C933C4" w14:textId="77777777" w:rsidR="006C0A09" w:rsidRPr="00F70FB2" w:rsidRDefault="006C0A09" w:rsidP="00FD07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Освоение дисциплины «</w:t>
      </w:r>
      <w:r w:rsidR="00DB1753" w:rsidRPr="00F70FB2">
        <w:rPr>
          <w:rFonts w:ascii="Times New Roman" w:hAnsi="Times New Roman"/>
          <w:sz w:val="24"/>
          <w:szCs w:val="24"/>
        </w:rPr>
        <w:t>Операционные системы</w:t>
      </w:r>
      <w:r w:rsidRPr="00F70FB2">
        <w:rPr>
          <w:rFonts w:ascii="Times New Roman" w:hAnsi="Times New Roman"/>
          <w:sz w:val="24"/>
          <w:szCs w:val="24"/>
        </w:rPr>
        <w:t xml:space="preserve">» обеспечивает подготовку </w:t>
      </w:r>
      <w:r w:rsidR="00DB1753" w:rsidRPr="00F70FB2">
        <w:rPr>
          <w:rFonts w:ascii="Times New Roman" w:hAnsi="Times New Roman"/>
          <w:sz w:val="24"/>
          <w:szCs w:val="24"/>
        </w:rPr>
        <w:t xml:space="preserve">бакалавров по </w:t>
      </w:r>
      <w:r w:rsidR="00DB52A0" w:rsidRPr="00F70FB2">
        <w:rPr>
          <w:rFonts w:ascii="Times New Roman" w:hAnsi="Times New Roman"/>
          <w:sz w:val="24"/>
          <w:szCs w:val="24"/>
        </w:rPr>
        <w:t>направлению</w:t>
      </w:r>
      <w:r w:rsidR="00DB1753" w:rsidRPr="00F70FB2">
        <w:rPr>
          <w:rFonts w:ascii="Times New Roman" w:hAnsi="Times New Roman"/>
          <w:sz w:val="24"/>
          <w:szCs w:val="24"/>
        </w:rPr>
        <w:t xml:space="preserve"> </w:t>
      </w:r>
      <w:r w:rsidRPr="00F70FB2">
        <w:rPr>
          <w:rFonts w:ascii="Times New Roman" w:hAnsi="Times New Roman"/>
          <w:sz w:val="24"/>
          <w:szCs w:val="24"/>
        </w:rPr>
        <w:t xml:space="preserve">09.03.01 Информатика и вычислительная техника, </w:t>
      </w:r>
      <w:r w:rsidRPr="00F70FB2">
        <w:rPr>
          <w:rFonts w:ascii="Times New Roman" w:hAnsi="Times New Roman"/>
          <w:b/>
          <w:sz w:val="24"/>
          <w:szCs w:val="24"/>
        </w:rPr>
        <w:t>объектами профессиональной деятельности,</w:t>
      </w:r>
      <w:r w:rsidRPr="00F70FB2">
        <w:rPr>
          <w:rFonts w:ascii="Times New Roman" w:hAnsi="Times New Roman"/>
          <w:sz w:val="24"/>
          <w:szCs w:val="24"/>
        </w:rPr>
        <w:t xml:space="preserve">  которых являются: </w:t>
      </w:r>
    </w:p>
    <w:p w14:paraId="6BD3B780" w14:textId="77777777" w:rsidR="00DB1753" w:rsidRPr="00F70FB2" w:rsidRDefault="00DB1753" w:rsidP="00FD075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электронно-вычислительные машины (далее - ЭВМ), комплексы, системы и сети;</w:t>
      </w:r>
    </w:p>
    <w:p w14:paraId="343391EA" w14:textId="77777777" w:rsidR="00DB1753" w:rsidRPr="00F70FB2" w:rsidRDefault="00DB1753" w:rsidP="00FD075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 (программы, п</w:t>
      </w:r>
      <w:r w:rsidR="00483F1F" w:rsidRPr="00F70FB2">
        <w:rPr>
          <w:rFonts w:ascii="Times New Roman" w:hAnsi="Times New Roman"/>
          <w:sz w:val="24"/>
          <w:szCs w:val="24"/>
        </w:rPr>
        <w:t>рограммные комплексы и системы).</w:t>
      </w:r>
    </w:p>
    <w:p w14:paraId="39718929" w14:textId="77777777" w:rsidR="006C0A09" w:rsidRPr="00F70FB2" w:rsidRDefault="006C0A09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Освоение дисциплины «</w:t>
      </w:r>
      <w:r w:rsidR="00DB1753" w:rsidRPr="00F70FB2">
        <w:rPr>
          <w:rFonts w:ascii="Times New Roman" w:hAnsi="Times New Roman"/>
          <w:sz w:val="24"/>
          <w:szCs w:val="24"/>
        </w:rPr>
        <w:t>Операционные системы</w:t>
      </w:r>
      <w:r w:rsidRPr="00F70FB2">
        <w:rPr>
          <w:rFonts w:ascii="Times New Roman" w:hAnsi="Times New Roman"/>
          <w:sz w:val="24"/>
          <w:szCs w:val="24"/>
        </w:rPr>
        <w:t xml:space="preserve">» обеспечивает подготовку </w:t>
      </w:r>
      <w:r w:rsidR="00DF0B8B" w:rsidRPr="00F70FB2">
        <w:rPr>
          <w:rFonts w:ascii="Times New Roman" w:hAnsi="Times New Roman"/>
          <w:sz w:val="24"/>
          <w:szCs w:val="24"/>
        </w:rPr>
        <w:t>бакалавров</w:t>
      </w:r>
      <w:r w:rsidRPr="00F70FB2">
        <w:rPr>
          <w:rFonts w:ascii="Times New Roman" w:hAnsi="Times New Roman"/>
          <w:sz w:val="24"/>
          <w:szCs w:val="24"/>
        </w:rPr>
        <w:t xml:space="preserve"> по </w:t>
      </w:r>
      <w:r w:rsidR="00DB52A0" w:rsidRPr="00F70FB2">
        <w:rPr>
          <w:rFonts w:ascii="Times New Roman" w:hAnsi="Times New Roman"/>
          <w:sz w:val="24"/>
          <w:szCs w:val="24"/>
        </w:rPr>
        <w:t>направлению</w:t>
      </w:r>
      <w:r w:rsidRPr="00F70FB2">
        <w:rPr>
          <w:rFonts w:ascii="Times New Roman" w:hAnsi="Times New Roman"/>
          <w:sz w:val="24"/>
          <w:szCs w:val="24"/>
        </w:rPr>
        <w:t xml:space="preserve"> 09.03.01 Информатика и вычислительная техника, подготовленных к решению  ряда следующих </w:t>
      </w:r>
      <w:r w:rsidRPr="00F70FB2">
        <w:rPr>
          <w:rFonts w:ascii="Times New Roman" w:hAnsi="Times New Roman"/>
          <w:b/>
          <w:sz w:val="24"/>
          <w:szCs w:val="24"/>
        </w:rPr>
        <w:t>профессиональных задач</w:t>
      </w:r>
      <w:r w:rsidRPr="00F70FB2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F70FB2">
        <w:rPr>
          <w:rFonts w:ascii="Times New Roman" w:hAnsi="Times New Roman"/>
          <w:b/>
          <w:sz w:val="24"/>
          <w:szCs w:val="24"/>
        </w:rPr>
        <w:t>видами профессиональной деятельности</w:t>
      </w:r>
      <w:r w:rsidRPr="00F70FB2">
        <w:rPr>
          <w:rFonts w:ascii="Times New Roman" w:hAnsi="Times New Roman"/>
          <w:sz w:val="24"/>
          <w:szCs w:val="24"/>
        </w:rPr>
        <w:t>, на которые ориентирована ОПОП:</w:t>
      </w:r>
    </w:p>
    <w:p w14:paraId="53A7CADA" w14:textId="77777777" w:rsidR="006C0A09" w:rsidRPr="00F70FB2" w:rsidRDefault="006C0A09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1) </w:t>
      </w:r>
      <w:r w:rsidR="00DF0B8B" w:rsidRPr="00F70FB2">
        <w:rPr>
          <w:rFonts w:ascii="Times New Roman" w:hAnsi="Times New Roman"/>
          <w:sz w:val="24"/>
          <w:szCs w:val="24"/>
        </w:rPr>
        <w:t>научно-исследовательская деятельность</w:t>
      </w:r>
      <w:r w:rsidRPr="00F70FB2">
        <w:rPr>
          <w:rFonts w:ascii="Times New Roman" w:hAnsi="Times New Roman"/>
          <w:sz w:val="24"/>
          <w:szCs w:val="24"/>
        </w:rPr>
        <w:t>:</w:t>
      </w:r>
    </w:p>
    <w:p w14:paraId="671DE8AE" w14:textId="77777777" w:rsidR="00DF0B8B" w:rsidRPr="00F70FB2" w:rsidRDefault="00DF0B8B" w:rsidP="00FD075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F70FB2">
        <w:rPr>
          <w:rFonts w:ascii="Times New Roman" w:hAnsi="Times New Roman" w:cs="Times New Roman"/>
          <w:sz w:val="24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14:paraId="0174531A" w14:textId="77777777" w:rsidR="006C0A09" w:rsidRPr="00F70FB2" w:rsidRDefault="006C0A09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2) </w:t>
      </w:r>
      <w:r w:rsidR="00DF0B8B" w:rsidRPr="00F70FB2">
        <w:rPr>
          <w:rFonts w:ascii="Times New Roman" w:hAnsi="Times New Roman"/>
          <w:sz w:val="24"/>
          <w:szCs w:val="24"/>
        </w:rPr>
        <w:t>проектно-конструкторская</w:t>
      </w:r>
      <w:r w:rsidRPr="00F70FB2">
        <w:rPr>
          <w:rFonts w:ascii="Times New Roman" w:hAnsi="Times New Roman"/>
          <w:sz w:val="24"/>
          <w:szCs w:val="24"/>
        </w:rPr>
        <w:t xml:space="preserve"> деятельность:</w:t>
      </w:r>
    </w:p>
    <w:p w14:paraId="66A4B188" w14:textId="77777777" w:rsidR="00DF0B8B" w:rsidRPr="00F70FB2" w:rsidRDefault="00DF0B8B" w:rsidP="00FD075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14:paraId="573BAB3D" w14:textId="77777777" w:rsidR="00DF0B8B" w:rsidRPr="00F70FB2" w:rsidRDefault="00DF0B8B" w:rsidP="00FD075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разработка и оформление проектной и рабочей технической документации;</w:t>
      </w:r>
    </w:p>
    <w:p w14:paraId="272519A1" w14:textId="77777777" w:rsidR="006C0A09" w:rsidRPr="00F70FB2" w:rsidRDefault="006C0A09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3) </w:t>
      </w:r>
      <w:r w:rsidR="00DF0B8B" w:rsidRPr="00F70FB2">
        <w:rPr>
          <w:rFonts w:ascii="Times New Roman" w:hAnsi="Times New Roman"/>
          <w:sz w:val="24"/>
          <w:szCs w:val="24"/>
        </w:rPr>
        <w:t>проектно-технологическая</w:t>
      </w:r>
      <w:r w:rsidRPr="00F70FB2">
        <w:rPr>
          <w:rFonts w:ascii="Times New Roman" w:hAnsi="Times New Roman"/>
          <w:sz w:val="24"/>
          <w:szCs w:val="24"/>
        </w:rPr>
        <w:t xml:space="preserve"> деятельность:</w:t>
      </w:r>
    </w:p>
    <w:p w14:paraId="5555007E" w14:textId="77777777" w:rsidR="00DF0B8B" w:rsidRDefault="006C0A09" w:rsidP="00FD075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 </w:t>
      </w:r>
      <w:r w:rsidR="00DF0B8B" w:rsidRPr="00F70FB2">
        <w:rPr>
          <w:rFonts w:ascii="Times New Roman" w:hAnsi="Times New Roman"/>
          <w:sz w:val="24"/>
          <w:szCs w:val="24"/>
        </w:rPr>
        <w:t>применение современных инструментальных средств при разр</w:t>
      </w:r>
      <w:r w:rsidR="00FD0750">
        <w:rPr>
          <w:rFonts w:ascii="Times New Roman" w:hAnsi="Times New Roman"/>
          <w:sz w:val="24"/>
          <w:szCs w:val="24"/>
        </w:rPr>
        <w:t>аботке программного обеспечения.</w:t>
      </w:r>
    </w:p>
    <w:p w14:paraId="3900B4CB" w14:textId="77777777" w:rsidR="00FD0750" w:rsidRPr="00F70FB2" w:rsidRDefault="00FD0750" w:rsidP="00FD07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B24B379" w14:textId="77777777" w:rsidR="0045430B" w:rsidRPr="00F70FB2" w:rsidRDefault="0045430B" w:rsidP="00FD0750">
      <w:pPr>
        <w:pStyle w:val="13"/>
        <w:numPr>
          <w:ilvl w:val="0"/>
          <w:numId w:val="0"/>
        </w:numPr>
        <w:tabs>
          <w:tab w:val="left" w:pos="993"/>
        </w:tabs>
        <w:spacing w:before="0" w:after="0"/>
        <w:ind w:left="709"/>
        <w:contextualSpacing/>
        <w:jc w:val="left"/>
        <w:rPr>
          <w:sz w:val="24"/>
          <w:szCs w:val="24"/>
        </w:rPr>
      </w:pPr>
      <w:bookmarkStart w:id="7" w:name="_Toc504502183"/>
    </w:p>
    <w:p w14:paraId="7A062017" w14:textId="77777777" w:rsidR="009D2D75" w:rsidRDefault="009D2D75" w:rsidP="00FD0750">
      <w:pPr>
        <w:pStyle w:val="13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contextualSpacing/>
        <w:jc w:val="left"/>
        <w:rPr>
          <w:sz w:val="24"/>
          <w:szCs w:val="24"/>
        </w:rPr>
      </w:pPr>
      <w:bookmarkStart w:id="8" w:name="_Toc529258475"/>
      <w:r w:rsidRPr="00F70FB2">
        <w:rPr>
          <w:sz w:val="24"/>
          <w:szCs w:val="24"/>
        </w:rPr>
        <w:t>Содержание и структура дисциплины</w:t>
      </w:r>
      <w:bookmarkEnd w:id="7"/>
      <w:r w:rsidR="00BC2816" w:rsidRPr="00F70FB2">
        <w:rPr>
          <w:sz w:val="24"/>
          <w:szCs w:val="24"/>
        </w:rPr>
        <w:t xml:space="preserve"> (модуля)</w:t>
      </w:r>
      <w:bookmarkEnd w:id="8"/>
    </w:p>
    <w:p w14:paraId="580A0B5D" w14:textId="77777777" w:rsidR="0017002D" w:rsidRPr="0017002D" w:rsidRDefault="0017002D" w:rsidP="00FD0750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spacing w:before="0" w:after="0" w:line="240" w:lineRule="auto"/>
        <w:ind w:left="709"/>
        <w:contextualSpacing/>
        <w:rPr>
          <w:rFonts w:ascii="Times New Roman" w:hAnsi="Times New Roman"/>
          <w:i w:val="0"/>
          <w:sz w:val="24"/>
        </w:rPr>
      </w:pPr>
      <w:bookmarkStart w:id="9" w:name="_Toc529258476"/>
    </w:p>
    <w:p w14:paraId="1462D61D" w14:textId="77777777" w:rsidR="00723732" w:rsidRPr="00F70FB2" w:rsidRDefault="00723732" w:rsidP="00FD0750">
      <w:pPr>
        <w:pStyle w:val="2"/>
        <w:numPr>
          <w:ilvl w:val="1"/>
          <w:numId w:val="10"/>
        </w:numPr>
        <w:tabs>
          <w:tab w:val="left" w:pos="993"/>
          <w:tab w:val="left" w:pos="1134"/>
        </w:tabs>
        <w:spacing w:before="0" w:after="0" w:line="240" w:lineRule="auto"/>
        <w:ind w:left="0" w:firstLine="709"/>
        <w:contextualSpacing/>
        <w:rPr>
          <w:rFonts w:ascii="Times New Roman" w:hAnsi="Times New Roman"/>
          <w:i w:val="0"/>
          <w:sz w:val="24"/>
        </w:rPr>
      </w:pPr>
      <w:r w:rsidRPr="00F70FB2">
        <w:rPr>
          <w:rFonts w:ascii="Times New Roman" w:hAnsi="Times New Roman"/>
          <w:sz w:val="24"/>
        </w:rPr>
        <w:t>Содержание разделов (модулей) дисциплины</w:t>
      </w:r>
      <w:bookmarkEnd w:id="9"/>
    </w:p>
    <w:p w14:paraId="2EBCDC85" w14:textId="77777777" w:rsidR="0017002D" w:rsidRDefault="0017002D" w:rsidP="00FD07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64A6D2" w14:textId="77777777" w:rsidR="0045430B" w:rsidRPr="00F70FB2" w:rsidRDefault="0045430B" w:rsidP="00FD07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Описание содержания дисциплины, структурированное по разделам, с указанием по каждому разделу формы текущего контроля приведено в таблице 3: защита лабораторной работы (ЛР), написание реферата (Р), коллоквиум (К), тестирование (Т), контрольная работа (КР).</w:t>
      </w:r>
    </w:p>
    <w:p w14:paraId="16608B3A" w14:textId="77777777" w:rsidR="00C31841" w:rsidRDefault="00C31841" w:rsidP="00FD0750">
      <w:pPr>
        <w:pStyle w:val="a4"/>
        <w:suppressAutoHyphens w:val="0"/>
        <w:ind w:left="0"/>
        <w:contextualSpacing/>
        <w:rPr>
          <w:rFonts w:eastAsia="Times New Roman" w:cs="Times New Roman"/>
          <w:kern w:val="0"/>
          <w:lang w:eastAsia="en-US" w:bidi="ar-SA"/>
        </w:rPr>
      </w:pPr>
    </w:p>
    <w:p w14:paraId="10C9E7BF" w14:textId="77777777" w:rsidR="00723732" w:rsidRPr="00F70FB2" w:rsidRDefault="00723732" w:rsidP="00FD0750">
      <w:pPr>
        <w:pStyle w:val="a4"/>
        <w:suppressAutoHyphens w:val="0"/>
        <w:ind w:left="0"/>
        <w:contextualSpacing/>
        <w:rPr>
          <w:rFonts w:eastAsia="Times New Roman" w:cs="Times New Roman"/>
          <w:kern w:val="0"/>
          <w:lang w:eastAsia="en-US" w:bidi="ar-SA"/>
        </w:rPr>
      </w:pPr>
      <w:r w:rsidRPr="00F70FB2">
        <w:rPr>
          <w:rFonts w:eastAsia="Times New Roman" w:cs="Times New Roman"/>
          <w:kern w:val="0"/>
          <w:lang w:eastAsia="en-US" w:bidi="ar-SA"/>
        </w:rPr>
        <w:t>Таблица 3 – Содержание разделов дисциплины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5"/>
        <w:gridCol w:w="3813"/>
        <w:gridCol w:w="1985"/>
        <w:gridCol w:w="1701"/>
      </w:tblGrid>
      <w:tr w:rsidR="00723732" w:rsidRPr="00F70FB2" w14:paraId="2525DF96" w14:textId="77777777" w:rsidTr="0017002D">
        <w:tc>
          <w:tcPr>
            <w:tcW w:w="993" w:type="dxa"/>
            <w:shd w:val="clear" w:color="auto" w:fill="auto"/>
          </w:tcPr>
          <w:p w14:paraId="2CCC3C4A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715" w:type="dxa"/>
            <w:shd w:val="clear" w:color="auto" w:fill="auto"/>
          </w:tcPr>
          <w:p w14:paraId="3231BBAD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813" w:type="dxa"/>
            <w:shd w:val="clear" w:color="auto" w:fill="auto"/>
          </w:tcPr>
          <w:p w14:paraId="38F998B1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985" w:type="dxa"/>
            <w:shd w:val="clear" w:color="auto" w:fill="auto"/>
          </w:tcPr>
          <w:p w14:paraId="5A6384A8" w14:textId="77777777" w:rsidR="00723732" w:rsidRPr="00F70FB2" w:rsidRDefault="00723732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Форма текущего</w:t>
            </w:r>
          </w:p>
          <w:p w14:paraId="36E51060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shd w:val="clear" w:color="auto" w:fill="auto"/>
          </w:tcPr>
          <w:p w14:paraId="0CB20992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723732" w:rsidRPr="00F70FB2" w14:paraId="306552A6" w14:textId="77777777" w:rsidTr="0017002D">
        <w:tc>
          <w:tcPr>
            <w:tcW w:w="993" w:type="dxa"/>
            <w:shd w:val="clear" w:color="auto" w:fill="auto"/>
          </w:tcPr>
          <w:p w14:paraId="38FF4426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33E64AA9" w14:textId="77777777" w:rsidR="00723732" w:rsidRPr="00F70FB2" w:rsidRDefault="00BF37ED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Раздел</w:t>
            </w:r>
            <w:r w:rsidR="00723732" w:rsidRPr="00F70FB2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3813" w:type="dxa"/>
            <w:shd w:val="clear" w:color="auto" w:fill="auto"/>
          </w:tcPr>
          <w:p w14:paraId="24CAFB9B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Введение. Эволюция операционных систем</w:t>
            </w:r>
          </w:p>
        </w:tc>
        <w:tc>
          <w:tcPr>
            <w:tcW w:w="1985" w:type="dxa"/>
            <w:shd w:val="clear" w:color="auto" w:fill="auto"/>
          </w:tcPr>
          <w:p w14:paraId="1A23245B" w14:textId="77777777" w:rsidR="00723732" w:rsidRPr="00F70FB2" w:rsidRDefault="0045430B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Р, К</w:t>
            </w:r>
          </w:p>
        </w:tc>
        <w:tc>
          <w:tcPr>
            <w:tcW w:w="1701" w:type="dxa"/>
            <w:shd w:val="clear" w:color="auto" w:fill="auto"/>
          </w:tcPr>
          <w:p w14:paraId="51366FA1" w14:textId="77777777" w:rsidR="00723732" w:rsidRPr="00F70FB2" w:rsidRDefault="003C708C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ОПК-4</w:t>
            </w:r>
          </w:p>
        </w:tc>
      </w:tr>
      <w:tr w:rsidR="00723732" w:rsidRPr="00F70FB2" w14:paraId="73F1376A" w14:textId="77777777" w:rsidTr="0017002D">
        <w:tc>
          <w:tcPr>
            <w:tcW w:w="993" w:type="dxa"/>
            <w:shd w:val="clear" w:color="auto" w:fill="auto"/>
          </w:tcPr>
          <w:p w14:paraId="3A207802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0AA8A611" w14:textId="77777777" w:rsidR="00723732" w:rsidRPr="00F70FB2" w:rsidRDefault="00BF37ED" w:rsidP="00FD0750">
            <w:pPr>
              <w:spacing w:after="0" w:line="240" w:lineRule="auto"/>
              <w:jc w:val="center"/>
            </w:pPr>
            <w:r w:rsidRPr="00F70FB2">
              <w:rPr>
                <w:rFonts w:ascii="Times New Roman" w:hAnsi="Times New Roman"/>
                <w:sz w:val="24"/>
              </w:rPr>
              <w:t>Раздел</w:t>
            </w:r>
            <w:r w:rsidR="00723732" w:rsidRPr="00F70FB2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3813" w:type="dxa"/>
            <w:shd w:val="clear" w:color="auto" w:fill="auto"/>
          </w:tcPr>
          <w:p w14:paraId="02F79CA4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Классификация и характеристики операционных систем</w:t>
            </w:r>
          </w:p>
        </w:tc>
        <w:tc>
          <w:tcPr>
            <w:tcW w:w="1985" w:type="dxa"/>
            <w:shd w:val="clear" w:color="auto" w:fill="auto"/>
          </w:tcPr>
          <w:p w14:paraId="7040F779" w14:textId="77777777" w:rsidR="00723732" w:rsidRPr="00F70FB2" w:rsidRDefault="0045430B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Р, Т</w:t>
            </w:r>
          </w:p>
        </w:tc>
        <w:tc>
          <w:tcPr>
            <w:tcW w:w="1701" w:type="dxa"/>
            <w:shd w:val="clear" w:color="auto" w:fill="auto"/>
          </w:tcPr>
          <w:p w14:paraId="0762CA22" w14:textId="77777777" w:rsidR="00723732" w:rsidRPr="00F70FB2" w:rsidRDefault="003C708C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ОПК-4</w:t>
            </w:r>
          </w:p>
        </w:tc>
      </w:tr>
      <w:tr w:rsidR="00723732" w:rsidRPr="00F70FB2" w14:paraId="4A628476" w14:textId="77777777" w:rsidTr="0017002D">
        <w:tc>
          <w:tcPr>
            <w:tcW w:w="993" w:type="dxa"/>
            <w:shd w:val="clear" w:color="auto" w:fill="auto"/>
          </w:tcPr>
          <w:p w14:paraId="07E7DF23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6567FE7B" w14:textId="77777777" w:rsidR="00723732" w:rsidRPr="00F70FB2" w:rsidRDefault="00BF37ED" w:rsidP="00FD0750">
            <w:pPr>
              <w:spacing w:after="0" w:line="240" w:lineRule="auto"/>
              <w:jc w:val="center"/>
            </w:pPr>
            <w:r w:rsidRPr="00F70FB2">
              <w:rPr>
                <w:rFonts w:ascii="Times New Roman" w:hAnsi="Times New Roman"/>
                <w:sz w:val="24"/>
              </w:rPr>
              <w:t>Раздел</w:t>
            </w:r>
            <w:r w:rsidR="00723732" w:rsidRPr="00F70FB2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3813" w:type="dxa"/>
            <w:shd w:val="clear" w:color="auto" w:fill="auto"/>
          </w:tcPr>
          <w:p w14:paraId="619A9A6F" w14:textId="77777777" w:rsidR="00723732" w:rsidRPr="00F70FB2" w:rsidRDefault="00EA288A" w:rsidP="00FD075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Основные принципы построения операционных систем</w:t>
            </w:r>
          </w:p>
        </w:tc>
        <w:tc>
          <w:tcPr>
            <w:tcW w:w="1985" w:type="dxa"/>
            <w:shd w:val="clear" w:color="auto" w:fill="auto"/>
          </w:tcPr>
          <w:p w14:paraId="032387CB" w14:textId="77777777" w:rsidR="00723732" w:rsidRPr="00F70FB2" w:rsidRDefault="0045430B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Р, Т, ЛР</w:t>
            </w:r>
          </w:p>
        </w:tc>
        <w:tc>
          <w:tcPr>
            <w:tcW w:w="1701" w:type="dxa"/>
            <w:shd w:val="clear" w:color="auto" w:fill="auto"/>
          </w:tcPr>
          <w:p w14:paraId="051D26B4" w14:textId="77777777" w:rsidR="00723732" w:rsidRPr="00F70FB2" w:rsidRDefault="003C708C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ОПК-2</w:t>
            </w:r>
          </w:p>
        </w:tc>
      </w:tr>
      <w:tr w:rsidR="00723732" w:rsidRPr="00F70FB2" w14:paraId="3188E1E2" w14:textId="77777777" w:rsidTr="0017002D">
        <w:tc>
          <w:tcPr>
            <w:tcW w:w="993" w:type="dxa"/>
            <w:shd w:val="clear" w:color="auto" w:fill="auto"/>
          </w:tcPr>
          <w:p w14:paraId="40806EC3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1A25F979" w14:textId="77777777" w:rsidR="00723732" w:rsidRPr="00F70FB2" w:rsidRDefault="00BF37ED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Раздел</w:t>
            </w:r>
            <w:r w:rsidR="00723732" w:rsidRPr="00F70FB2"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3813" w:type="dxa"/>
            <w:shd w:val="clear" w:color="auto" w:fill="auto"/>
          </w:tcPr>
          <w:p w14:paraId="3DE04723" w14:textId="77777777" w:rsidR="00723732" w:rsidRPr="00F70FB2" w:rsidRDefault="00EA288A" w:rsidP="00FD075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Операционные системы 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015DBAF" w14:textId="77777777" w:rsidR="00723732" w:rsidRPr="00F70FB2" w:rsidRDefault="0045430B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Р, ЛР, КР</w:t>
            </w:r>
          </w:p>
        </w:tc>
        <w:tc>
          <w:tcPr>
            <w:tcW w:w="1701" w:type="dxa"/>
            <w:shd w:val="clear" w:color="auto" w:fill="auto"/>
          </w:tcPr>
          <w:p w14:paraId="4199BDD6" w14:textId="77777777" w:rsidR="00723732" w:rsidRPr="00F70FB2" w:rsidRDefault="003C708C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ОПК-1</w:t>
            </w:r>
          </w:p>
          <w:p w14:paraId="42149ED9" w14:textId="77777777" w:rsidR="003C708C" w:rsidRPr="00F70FB2" w:rsidRDefault="003C708C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ОПК-2</w:t>
            </w:r>
          </w:p>
          <w:p w14:paraId="2C1EB816" w14:textId="77777777" w:rsidR="003C708C" w:rsidRPr="00F70FB2" w:rsidRDefault="003C708C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ОПК-4</w:t>
            </w:r>
          </w:p>
        </w:tc>
      </w:tr>
      <w:tr w:rsidR="00723732" w:rsidRPr="00F70FB2" w14:paraId="5A2AC68F" w14:textId="77777777" w:rsidTr="0017002D">
        <w:tc>
          <w:tcPr>
            <w:tcW w:w="993" w:type="dxa"/>
            <w:shd w:val="clear" w:color="auto" w:fill="auto"/>
          </w:tcPr>
          <w:p w14:paraId="6B4E7649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3C1CD0E5" w14:textId="77777777" w:rsidR="00723732" w:rsidRPr="00F70FB2" w:rsidRDefault="00BF37ED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Раздел</w:t>
            </w:r>
            <w:r w:rsidR="00723732" w:rsidRPr="00F70FB2"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3813" w:type="dxa"/>
            <w:shd w:val="clear" w:color="auto" w:fill="auto"/>
          </w:tcPr>
          <w:p w14:paraId="3886BD21" w14:textId="77777777" w:rsidR="00723732" w:rsidRPr="00F70FB2" w:rsidRDefault="00EA288A" w:rsidP="00FD075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Операционные системы UNIX</w:t>
            </w:r>
          </w:p>
        </w:tc>
        <w:tc>
          <w:tcPr>
            <w:tcW w:w="1985" w:type="dxa"/>
            <w:shd w:val="clear" w:color="auto" w:fill="auto"/>
          </w:tcPr>
          <w:p w14:paraId="24126FF6" w14:textId="77777777" w:rsidR="00723732" w:rsidRPr="00F70FB2" w:rsidRDefault="0045430B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Р, ЛР</w:t>
            </w:r>
          </w:p>
        </w:tc>
        <w:tc>
          <w:tcPr>
            <w:tcW w:w="1701" w:type="dxa"/>
            <w:shd w:val="clear" w:color="auto" w:fill="auto"/>
          </w:tcPr>
          <w:p w14:paraId="725DE317" w14:textId="77777777" w:rsidR="00723732" w:rsidRPr="00F70FB2" w:rsidRDefault="003C708C" w:rsidP="00FD0750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F70FB2">
              <w:rPr>
                <w:spacing w:val="-3"/>
              </w:rPr>
              <w:t>ОПК-1</w:t>
            </w:r>
          </w:p>
          <w:p w14:paraId="16DDE870" w14:textId="77777777" w:rsidR="003C708C" w:rsidRPr="00F70FB2" w:rsidRDefault="003C708C" w:rsidP="00FD0750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F70FB2">
              <w:t>ОПК-4</w:t>
            </w:r>
          </w:p>
        </w:tc>
      </w:tr>
      <w:tr w:rsidR="00723732" w:rsidRPr="00F70FB2" w14:paraId="7DCC5549" w14:textId="77777777" w:rsidTr="0017002D">
        <w:tc>
          <w:tcPr>
            <w:tcW w:w="993" w:type="dxa"/>
            <w:shd w:val="clear" w:color="auto" w:fill="auto"/>
          </w:tcPr>
          <w:p w14:paraId="36104CCB" w14:textId="77777777" w:rsidR="00723732" w:rsidRPr="00F70FB2" w:rsidRDefault="00723732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2A5ED05A" w14:textId="77777777" w:rsidR="00723732" w:rsidRPr="00F70FB2" w:rsidRDefault="00BF37ED" w:rsidP="00FD07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>Раздел</w:t>
            </w:r>
            <w:r w:rsidR="00723732" w:rsidRPr="00F70FB2"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3813" w:type="dxa"/>
            <w:shd w:val="clear" w:color="auto" w:fill="auto"/>
          </w:tcPr>
          <w:p w14:paraId="126BE6E9" w14:textId="77777777" w:rsidR="00723732" w:rsidRPr="00F70FB2" w:rsidRDefault="00EA288A" w:rsidP="00FD075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 w:rsidRPr="00F70FB2">
              <w:rPr>
                <w:rFonts w:ascii="Times New Roman" w:hAnsi="Times New Roman"/>
                <w:sz w:val="23"/>
              </w:rPr>
              <w:t xml:space="preserve">Перспективы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развития операционных систем</w:t>
            </w:r>
          </w:p>
        </w:tc>
        <w:tc>
          <w:tcPr>
            <w:tcW w:w="1985" w:type="dxa"/>
            <w:shd w:val="clear" w:color="auto" w:fill="auto"/>
          </w:tcPr>
          <w:p w14:paraId="508646CB" w14:textId="77777777" w:rsidR="00723732" w:rsidRPr="00F70FB2" w:rsidRDefault="0045430B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Р,Т</w:t>
            </w:r>
          </w:p>
        </w:tc>
        <w:tc>
          <w:tcPr>
            <w:tcW w:w="1701" w:type="dxa"/>
            <w:shd w:val="clear" w:color="auto" w:fill="auto"/>
          </w:tcPr>
          <w:p w14:paraId="4A56C4E5" w14:textId="77777777" w:rsidR="00723732" w:rsidRPr="00F70FB2" w:rsidRDefault="003C708C" w:rsidP="00FD0750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F70FB2">
              <w:t>ОПК-4</w:t>
            </w:r>
          </w:p>
        </w:tc>
      </w:tr>
    </w:tbl>
    <w:p w14:paraId="22F0D864" w14:textId="77777777" w:rsidR="0030170C" w:rsidRDefault="0030170C" w:rsidP="00FD0750">
      <w:pPr>
        <w:pStyle w:val="2"/>
        <w:numPr>
          <w:ilvl w:val="1"/>
          <w:numId w:val="10"/>
        </w:numPr>
        <w:tabs>
          <w:tab w:val="left" w:pos="1134"/>
        </w:tabs>
        <w:spacing w:before="0" w:after="0" w:line="240" w:lineRule="auto"/>
        <w:ind w:left="0" w:firstLine="709"/>
        <w:contextualSpacing/>
        <w:rPr>
          <w:rFonts w:ascii="Times New Roman" w:hAnsi="Times New Roman"/>
          <w:sz w:val="24"/>
        </w:rPr>
      </w:pPr>
      <w:bookmarkStart w:id="10" w:name="_Toc529258477"/>
      <w:r w:rsidRPr="00F70FB2">
        <w:rPr>
          <w:rFonts w:ascii="Times New Roman" w:hAnsi="Times New Roman"/>
          <w:sz w:val="24"/>
        </w:rPr>
        <w:lastRenderedPageBreak/>
        <w:t>Структура  дисциплины</w:t>
      </w:r>
      <w:bookmarkEnd w:id="10"/>
    </w:p>
    <w:p w14:paraId="0CAA4C5F" w14:textId="77777777" w:rsidR="00F847E8" w:rsidRPr="00F847E8" w:rsidRDefault="00F847E8" w:rsidP="00FD0750">
      <w:pPr>
        <w:spacing w:after="0" w:line="240" w:lineRule="auto"/>
      </w:pPr>
    </w:p>
    <w:p w14:paraId="7C409C65" w14:textId="77777777" w:rsidR="00723732" w:rsidRPr="00F847E8" w:rsidRDefault="00F847E8" w:rsidP="00FD0750">
      <w:pPr>
        <w:pStyle w:val="a4"/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847E8">
        <w:rPr>
          <w:rFonts w:eastAsia="Times New Roman" w:cs="Times New Roman"/>
          <w:kern w:val="0"/>
          <w:lang w:eastAsia="en-US" w:bidi="ar-SA"/>
        </w:rPr>
        <w:t xml:space="preserve">Изучение дисциплины осуществляется студентами очной формы обучения (ОФО), заочной формы </w:t>
      </w:r>
      <w:r w:rsidR="00C31841">
        <w:rPr>
          <w:rFonts w:eastAsia="Times New Roman" w:cs="Times New Roman"/>
          <w:kern w:val="0"/>
          <w:lang w:eastAsia="en-US" w:bidi="ar-SA"/>
        </w:rPr>
        <w:t xml:space="preserve">обучения (ЗФО) </w:t>
      </w:r>
      <w:r w:rsidRPr="00F847E8">
        <w:rPr>
          <w:rFonts w:eastAsia="Times New Roman" w:cs="Times New Roman"/>
          <w:kern w:val="0"/>
          <w:lang w:eastAsia="en-US" w:bidi="ar-SA"/>
        </w:rPr>
        <w:t>объем учебной дисциплины и виды учебной работы.</w:t>
      </w:r>
    </w:p>
    <w:p w14:paraId="55BCBE42" w14:textId="77777777" w:rsidR="00C327D5" w:rsidRPr="00F70FB2" w:rsidRDefault="00C327D5" w:rsidP="00FD0750">
      <w:pPr>
        <w:pStyle w:val="a4"/>
        <w:widowControl w:val="0"/>
        <w:ind w:left="0" w:firstLine="709"/>
        <w:jc w:val="both"/>
      </w:pPr>
      <w:r w:rsidRPr="00F70FB2">
        <w:t>Распределение трудоемкости в часах по всем видам аудиторной и самостоятельной ра</w:t>
      </w:r>
      <w:r w:rsidR="009C5A3A">
        <w:t xml:space="preserve">боты студента по семестрам по </w:t>
      </w:r>
      <w:r w:rsidRPr="00F70FB2">
        <w:t xml:space="preserve">очной форме обучения приведено в таблице 4. </w:t>
      </w:r>
    </w:p>
    <w:p w14:paraId="44DBD5A6" w14:textId="77777777" w:rsidR="00723732" w:rsidRPr="00F70FB2" w:rsidRDefault="00723732" w:rsidP="00FD0750">
      <w:pPr>
        <w:pStyle w:val="a4"/>
        <w:suppressAutoHyphens w:val="0"/>
        <w:ind w:left="426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40A01BD1" w14:textId="77777777" w:rsidR="00DB6952" w:rsidRPr="00F70FB2" w:rsidRDefault="00DB6952" w:rsidP="00FD07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Таблица 4 - </w:t>
      </w:r>
      <w:r w:rsidR="00F847E8" w:rsidRPr="00F847E8">
        <w:rPr>
          <w:rFonts w:ascii="Times New Roman" w:hAnsi="Times New Roman"/>
          <w:sz w:val="24"/>
          <w:szCs w:val="24"/>
        </w:rPr>
        <w:t>Объем учебной дисциплины и виды учебной работы ОФО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525"/>
        <w:gridCol w:w="1721"/>
      </w:tblGrid>
      <w:tr w:rsidR="00DB6952" w:rsidRPr="00F70FB2" w14:paraId="67B07D25" w14:textId="77777777" w:rsidTr="00AF3FB3">
        <w:tc>
          <w:tcPr>
            <w:tcW w:w="6912" w:type="dxa"/>
            <w:vMerge w:val="restart"/>
            <w:shd w:val="clear" w:color="auto" w:fill="auto"/>
          </w:tcPr>
          <w:p w14:paraId="59580AF3" w14:textId="77777777" w:rsidR="00DB6952" w:rsidRPr="00F70FB2" w:rsidRDefault="00DB6952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246" w:type="dxa"/>
            <w:gridSpan w:val="2"/>
            <w:shd w:val="clear" w:color="auto" w:fill="auto"/>
          </w:tcPr>
          <w:p w14:paraId="21A8E6F1" w14:textId="77777777" w:rsidR="00DB6952" w:rsidRPr="00F70FB2" w:rsidRDefault="00DB6952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Трудоемкость, часов (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зач.ед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B6952" w:rsidRPr="00F70FB2" w14:paraId="3282C69F" w14:textId="77777777" w:rsidTr="00AF3FB3">
        <w:tc>
          <w:tcPr>
            <w:tcW w:w="6912" w:type="dxa"/>
            <w:vMerge/>
            <w:shd w:val="clear" w:color="auto" w:fill="auto"/>
          </w:tcPr>
          <w:p w14:paraId="78BDED39" w14:textId="77777777" w:rsidR="00DB6952" w:rsidRPr="00F70FB2" w:rsidRDefault="00DB6952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29429C6B" w14:textId="77777777" w:rsidR="00DB6952" w:rsidRPr="00F70FB2" w:rsidRDefault="00DB6952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  <w:tc>
          <w:tcPr>
            <w:tcW w:w="1721" w:type="dxa"/>
            <w:shd w:val="clear" w:color="auto" w:fill="auto"/>
          </w:tcPr>
          <w:p w14:paraId="7B778052" w14:textId="77777777" w:rsidR="00DB6952" w:rsidRPr="00F70FB2" w:rsidRDefault="00DB6952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70E8F" w:rsidRPr="00F70FB2" w14:paraId="67732DDD" w14:textId="77777777" w:rsidTr="00AF3FB3">
        <w:tc>
          <w:tcPr>
            <w:tcW w:w="6912" w:type="dxa"/>
            <w:shd w:val="clear" w:color="auto" w:fill="auto"/>
          </w:tcPr>
          <w:p w14:paraId="5E0A8CEA" w14:textId="77777777" w:rsidR="00870E8F" w:rsidRPr="00F70FB2" w:rsidRDefault="00870E8F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525" w:type="dxa"/>
            <w:shd w:val="clear" w:color="auto" w:fill="auto"/>
          </w:tcPr>
          <w:p w14:paraId="55CCCDF7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180 (5)</w:t>
            </w:r>
          </w:p>
        </w:tc>
        <w:tc>
          <w:tcPr>
            <w:tcW w:w="1721" w:type="dxa"/>
            <w:shd w:val="clear" w:color="auto" w:fill="auto"/>
          </w:tcPr>
          <w:p w14:paraId="2D065838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180 (5)</w:t>
            </w:r>
          </w:p>
        </w:tc>
      </w:tr>
      <w:tr w:rsidR="00870E8F" w:rsidRPr="00F70FB2" w14:paraId="55D3121C" w14:textId="77777777" w:rsidTr="00AF3FB3">
        <w:tc>
          <w:tcPr>
            <w:tcW w:w="6912" w:type="dxa"/>
            <w:shd w:val="clear" w:color="auto" w:fill="auto"/>
          </w:tcPr>
          <w:p w14:paraId="48B3691A" w14:textId="77777777" w:rsidR="00870E8F" w:rsidRPr="00F70FB2" w:rsidRDefault="00870E8F" w:rsidP="00FD07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525" w:type="dxa"/>
            <w:shd w:val="clear" w:color="auto" w:fill="auto"/>
          </w:tcPr>
          <w:p w14:paraId="25D3E0EA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721" w:type="dxa"/>
            <w:shd w:val="clear" w:color="auto" w:fill="auto"/>
          </w:tcPr>
          <w:p w14:paraId="4C683C03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870E8F" w:rsidRPr="00F70FB2" w14:paraId="2A46DC6D" w14:textId="77777777" w:rsidTr="00AF3FB3">
        <w:tc>
          <w:tcPr>
            <w:tcW w:w="6912" w:type="dxa"/>
            <w:shd w:val="clear" w:color="auto" w:fill="auto"/>
          </w:tcPr>
          <w:p w14:paraId="1D6A9FE7" w14:textId="77777777" w:rsidR="00870E8F" w:rsidRPr="00700AB9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B9">
              <w:rPr>
                <w:rFonts w:ascii="Times New Roman" w:hAnsi="Times New Roman"/>
                <w:iCs/>
                <w:sz w:val="24"/>
                <w:szCs w:val="24"/>
              </w:rPr>
              <w:t>Лекции (Л)</w:t>
            </w:r>
            <w:r w:rsidRPr="00700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14:paraId="1E8531B1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1" w:type="dxa"/>
            <w:shd w:val="clear" w:color="auto" w:fill="auto"/>
          </w:tcPr>
          <w:p w14:paraId="76D025CB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70E8F" w:rsidRPr="00F70FB2" w14:paraId="58945251" w14:textId="77777777" w:rsidTr="00AF3FB3">
        <w:tc>
          <w:tcPr>
            <w:tcW w:w="6912" w:type="dxa"/>
            <w:shd w:val="clear" w:color="auto" w:fill="auto"/>
          </w:tcPr>
          <w:p w14:paraId="7B8308DA" w14:textId="77777777" w:rsidR="00870E8F" w:rsidRPr="00700AB9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B9">
              <w:rPr>
                <w:rFonts w:ascii="Times New Roman" w:hAnsi="Times New Roman"/>
                <w:iCs/>
                <w:sz w:val="24"/>
                <w:szCs w:val="24"/>
              </w:rPr>
              <w:t>Практические занятия (</w:t>
            </w:r>
            <w:r w:rsidR="00052F92" w:rsidRPr="00700AB9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700AB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14:paraId="6CF7896E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1" w:type="dxa"/>
            <w:shd w:val="clear" w:color="auto" w:fill="auto"/>
          </w:tcPr>
          <w:p w14:paraId="6F603313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70E8F" w:rsidRPr="00F70FB2" w14:paraId="7CB3260C" w14:textId="77777777" w:rsidTr="00AF3FB3">
        <w:tc>
          <w:tcPr>
            <w:tcW w:w="6912" w:type="dxa"/>
            <w:shd w:val="clear" w:color="auto" w:fill="auto"/>
          </w:tcPr>
          <w:p w14:paraId="4D26D55A" w14:textId="77777777" w:rsidR="00870E8F" w:rsidRPr="00700AB9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B9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25" w:type="dxa"/>
            <w:shd w:val="clear" w:color="auto" w:fill="auto"/>
          </w:tcPr>
          <w:p w14:paraId="65D3B50F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shd w:val="clear" w:color="auto" w:fill="auto"/>
          </w:tcPr>
          <w:p w14:paraId="05D5F8B7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70E8F" w:rsidRPr="00F70FB2" w14:paraId="3968C94A" w14:textId="77777777" w:rsidTr="00AF3FB3">
        <w:tc>
          <w:tcPr>
            <w:tcW w:w="6912" w:type="dxa"/>
            <w:shd w:val="clear" w:color="auto" w:fill="auto"/>
          </w:tcPr>
          <w:p w14:paraId="7FC78295" w14:textId="77777777" w:rsidR="00870E8F" w:rsidRPr="00F70FB2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0FB2">
              <w:rPr>
                <w:rFonts w:ascii="Times New Roman" w:hAnsi="Times New Roman"/>
              </w:rPr>
              <w:t>Индивидуальные консультации (ИК)</w:t>
            </w:r>
          </w:p>
        </w:tc>
        <w:tc>
          <w:tcPr>
            <w:tcW w:w="1525" w:type="dxa"/>
            <w:shd w:val="clear" w:color="auto" w:fill="auto"/>
          </w:tcPr>
          <w:p w14:paraId="23E98172" w14:textId="77777777" w:rsidR="00870E8F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14:paraId="5017BADE" w14:textId="77777777" w:rsidR="00870E8F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E8F" w:rsidRPr="00F70FB2" w14:paraId="35E526E3" w14:textId="77777777" w:rsidTr="00AF3FB3">
        <w:tc>
          <w:tcPr>
            <w:tcW w:w="6912" w:type="dxa"/>
            <w:shd w:val="clear" w:color="auto" w:fill="auto"/>
          </w:tcPr>
          <w:p w14:paraId="03FEF247" w14:textId="77777777" w:rsidR="00870E8F" w:rsidRPr="00F70FB2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525" w:type="dxa"/>
            <w:shd w:val="clear" w:color="auto" w:fill="auto"/>
          </w:tcPr>
          <w:p w14:paraId="66A151D3" w14:textId="77777777" w:rsidR="00870E8F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14:paraId="55CD0928" w14:textId="77777777" w:rsidR="00870E8F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E8F" w:rsidRPr="00F70FB2" w14:paraId="5C5D5A1E" w14:textId="77777777" w:rsidTr="00AF3FB3">
        <w:tc>
          <w:tcPr>
            <w:tcW w:w="6912" w:type="dxa"/>
            <w:shd w:val="clear" w:color="auto" w:fill="auto"/>
          </w:tcPr>
          <w:p w14:paraId="3311A6C3" w14:textId="77777777" w:rsidR="00870E8F" w:rsidRPr="00F70FB2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Консультации перед экзаменом (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14:paraId="47374794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14:paraId="2EC1D035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0E8F" w:rsidRPr="00F70FB2" w14:paraId="7107657E" w14:textId="77777777" w:rsidTr="00AF3FB3">
        <w:tc>
          <w:tcPr>
            <w:tcW w:w="6912" w:type="dxa"/>
            <w:shd w:val="clear" w:color="auto" w:fill="auto"/>
          </w:tcPr>
          <w:p w14:paraId="04571B13" w14:textId="77777777" w:rsidR="00870E8F" w:rsidRPr="00F70FB2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525" w:type="dxa"/>
            <w:shd w:val="clear" w:color="auto" w:fill="auto"/>
          </w:tcPr>
          <w:p w14:paraId="1CB66A24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21" w:type="dxa"/>
            <w:shd w:val="clear" w:color="auto" w:fill="auto"/>
          </w:tcPr>
          <w:p w14:paraId="1D12B06F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70E8F" w:rsidRPr="00F70FB2" w14:paraId="0E840D0A" w14:textId="77777777" w:rsidTr="00AF3FB3">
        <w:tc>
          <w:tcPr>
            <w:tcW w:w="6912" w:type="dxa"/>
            <w:shd w:val="clear" w:color="auto" w:fill="auto"/>
          </w:tcPr>
          <w:p w14:paraId="43CD8471" w14:textId="77777777" w:rsidR="00870E8F" w:rsidRPr="00F70FB2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525" w:type="dxa"/>
            <w:shd w:val="clear" w:color="auto" w:fill="auto"/>
          </w:tcPr>
          <w:p w14:paraId="3E5EABA8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21" w:type="dxa"/>
            <w:shd w:val="clear" w:color="auto" w:fill="auto"/>
          </w:tcPr>
          <w:p w14:paraId="50EC263F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F3FB3" w:rsidRPr="00F70FB2" w14:paraId="7A5EF6DA" w14:textId="77777777" w:rsidTr="00AF3FB3">
        <w:tc>
          <w:tcPr>
            <w:tcW w:w="6912" w:type="dxa"/>
            <w:shd w:val="clear" w:color="auto" w:fill="auto"/>
          </w:tcPr>
          <w:p w14:paraId="7AF4FD6A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Курсовой проект (КП), курсовая работа (КР) </w:t>
            </w:r>
          </w:p>
        </w:tc>
        <w:tc>
          <w:tcPr>
            <w:tcW w:w="1525" w:type="dxa"/>
            <w:shd w:val="clear" w:color="auto" w:fill="auto"/>
          </w:tcPr>
          <w:p w14:paraId="23AAC1F9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14:paraId="68E027AD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E8F" w:rsidRPr="00F70FB2" w14:paraId="00B5E5E4" w14:textId="77777777" w:rsidTr="00AF3FB3">
        <w:tc>
          <w:tcPr>
            <w:tcW w:w="6912" w:type="dxa"/>
            <w:shd w:val="clear" w:color="auto" w:fill="auto"/>
          </w:tcPr>
          <w:p w14:paraId="283115B0" w14:textId="77777777" w:rsidR="00870E8F" w:rsidRPr="00F70FB2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1525" w:type="dxa"/>
            <w:shd w:val="clear" w:color="auto" w:fill="auto"/>
          </w:tcPr>
          <w:p w14:paraId="7E19CA97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</w:tcPr>
          <w:p w14:paraId="3E7DF1E6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70E8F" w:rsidRPr="00F70FB2" w14:paraId="70F56F44" w14:textId="77777777" w:rsidTr="00AF3FB3">
        <w:tc>
          <w:tcPr>
            <w:tcW w:w="6912" w:type="dxa"/>
            <w:shd w:val="clear" w:color="auto" w:fill="auto"/>
          </w:tcPr>
          <w:p w14:paraId="5D410D6E" w14:textId="77777777" w:rsidR="00870E8F" w:rsidRPr="00F70FB2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1525" w:type="dxa"/>
            <w:shd w:val="clear" w:color="auto" w:fill="auto"/>
          </w:tcPr>
          <w:p w14:paraId="23AD183F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21" w:type="dxa"/>
            <w:shd w:val="clear" w:color="auto" w:fill="auto"/>
          </w:tcPr>
          <w:p w14:paraId="4287DB50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F3FB3" w:rsidRPr="00F70FB2" w14:paraId="17DC044E" w14:textId="77777777" w:rsidTr="00AF3FB3">
        <w:tc>
          <w:tcPr>
            <w:tcW w:w="6912" w:type="dxa"/>
            <w:shd w:val="clear" w:color="auto" w:fill="auto"/>
          </w:tcPr>
          <w:p w14:paraId="12BA706D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525" w:type="dxa"/>
            <w:shd w:val="clear" w:color="auto" w:fill="auto"/>
          </w:tcPr>
          <w:p w14:paraId="1577CEA8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14:paraId="303FBA54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E8F" w:rsidRPr="00F70FB2" w14:paraId="4D1D9774" w14:textId="77777777" w:rsidTr="00AF3FB3">
        <w:tc>
          <w:tcPr>
            <w:tcW w:w="6912" w:type="dxa"/>
            <w:shd w:val="clear" w:color="auto" w:fill="auto"/>
          </w:tcPr>
          <w:p w14:paraId="6E9DEB5E" w14:textId="77777777" w:rsidR="00870E8F" w:rsidRPr="00F70FB2" w:rsidRDefault="00870E8F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коллоквиу</w:t>
            </w:r>
            <w:proofErr w:type="spellEnd"/>
            <w:r w:rsidR="00F16788" w:rsidRPr="00F70FB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мам, </w:t>
            </w:r>
            <w:r w:rsidR="00F16788" w:rsidRPr="00F7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рубежному контролю и т.д.)</w:t>
            </w:r>
          </w:p>
        </w:tc>
        <w:tc>
          <w:tcPr>
            <w:tcW w:w="1525" w:type="dxa"/>
            <w:shd w:val="clear" w:color="auto" w:fill="auto"/>
          </w:tcPr>
          <w:p w14:paraId="3B5B567B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  <w:shd w:val="clear" w:color="auto" w:fill="auto"/>
          </w:tcPr>
          <w:p w14:paraId="3A1184BA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70E8F" w:rsidRPr="00F70FB2" w14:paraId="29DDB84E" w14:textId="77777777" w:rsidTr="00AF3FB3">
        <w:tc>
          <w:tcPr>
            <w:tcW w:w="6912" w:type="dxa"/>
            <w:shd w:val="clear" w:color="auto" w:fill="auto"/>
          </w:tcPr>
          <w:p w14:paraId="03482CB6" w14:textId="77777777" w:rsidR="00870E8F" w:rsidRPr="00F70FB2" w:rsidRDefault="00870E8F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1525" w:type="dxa"/>
            <w:shd w:val="clear" w:color="auto" w:fill="auto"/>
          </w:tcPr>
          <w:p w14:paraId="02E8075B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721" w:type="dxa"/>
            <w:shd w:val="clear" w:color="auto" w:fill="auto"/>
          </w:tcPr>
          <w:p w14:paraId="1A6EDB3F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870E8F" w:rsidRPr="00F70FB2" w14:paraId="254ECC22" w14:textId="77777777" w:rsidTr="00AF3FB3">
        <w:tc>
          <w:tcPr>
            <w:tcW w:w="6912" w:type="dxa"/>
            <w:shd w:val="clear" w:color="auto" w:fill="auto"/>
          </w:tcPr>
          <w:p w14:paraId="39F451EF" w14:textId="77777777" w:rsidR="00870E8F" w:rsidRPr="00F70FB2" w:rsidRDefault="00870E8F" w:rsidP="00FD0750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Вид итогового контроля по дисциплине</w:t>
            </w:r>
          </w:p>
        </w:tc>
        <w:tc>
          <w:tcPr>
            <w:tcW w:w="1525" w:type="dxa"/>
            <w:shd w:val="clear" w:color="auto" w:fill="auto"/>
          </w:tcPr>
          <w:p w14:paraId="6CF81E08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shd w:val="clear" w:color="auto" w:fill="auto"/>
          </w:tcPr>
          <w:p w14:paraId="05A4FB71" w14:textId="77777777" w:rsidR="00870E8F" w:rsidRPr="00F70FB2" w:rsidRDefault="00870E8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14:paraId="5AFA0306" w14:textId="77777777" w:rsidR="00FF2ACC" w:rsidRPr="00F70FB2" w:rsidRDefault="00FF2ACC" w:rsidP="00FD0750">
      <w:pPr>
        <w:pStyle w:val="ListParagraph1"/>
        <w:ind w:left="0" w:firstLine="708"/>
        <w:jc w:val="both"/>
        <w:rPr>
          <w:rFonts w:cs="Times New Roman"/>
        </w:rPr>
      </w:pPr>
    </w:p>
    <w:p w14:paraId="4452F2BE" w14:textId="77777777" w:rsidR="00FF2ACC" w:rsidRPr="00F70FB2" w:rsidRDefault="00FF2ACC" w:rsidP="00FD0750">
      <w:pPr>
        <w:pStyle w:val="ListParagraph1"/>
        <w:ind w:left="0" w:firstLine="708"/>
        <w:jc w:val="both"/>
        <w:rPr>
          <w:rFonts w:cs="Times New Roman"/>
        </w:rPr>
      </w:pPr>
      <w:r w:rsidRPr="00F70FB2">
        <w:rPr>
          <w:rFonts w:cs="Times New Roman"/>
        </w:rPr>
        <w:t>Распределение трудоемкости в часах по всем видам аудиторной и самостоятельной работы студента по семе</w:t>
      </w:r>
      <w:r w:rsidR="00F16788" w:rsidRPr="00F70FB2">
        <w:rPr>
          <w:rFonts w:cs="Times New Roman"/>
        </w:rPr>
        <w:t>страм по заочной форме обучения приведено в таблице 5.</w:t>
      </w:r>
    </w:p>
    <w:p w14:paraId="3D373CA3" w14:textId="77777777" w:rsidR="00FF2ACC" w:rsidRPr="00F70FB2" w:rsidRDefault="00FF2ACC" w:rsidP="00FD07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E1C59" w14:textId="77777777" w:rsidR="00FF2ACC" w:rsidRPr="00F70FB2" w:rsidRDefault="00FF2ACC" w:rsidP="00FD07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Таблица 5 - </w:t>
      </w:r>
      <w:r w:rsidR="00F847E8" w:rsidRPr="00F847E8">
        <w:rPr>
          <w:rFonts w:ascii="Times New Roman" w:hAnsi="Times New Roman"/>
          <w:sz w:val="24"/>
          <w:szCs w:val="24"/>
        </w:rPr>
        <w:t>Объем учебной дисциплины и виды учебной работы ЗФО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705"/>
        <w:gridCol w:w="1843"/>
        <w:gridCol w:w="1650"/>
      </w:tblGrid>
      <w:tr w:rsidR="00737129" w:rsidRPr="00F70FB2" w14:paraId="02276405" w14:textId="77777777" w:rsidTr="00AF3FB3">
        <w:trPr>
          <w:tblHeader/>
        </w:trPr>
        <w:tc>
          <w:tcPr>
            <w:tcW w:w="4962" w:type="dxa"/>
            <w:vMerge w:val="restart"/>
            <w:shd w:val="clear" w:color="auto" w:fill="auto"/>
          </w:tcPr>
          <w:p w14:paraId="1D3241B9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5198" w:type="dxa"/>
            <w:gridSpan w:val="3"/>
          </w:tcPr>
          <w:p w14:paraId="2C10234F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Трудоемкость, часов (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зач.ед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37129" w:rsidRPr="00F70FB2" w14:paraId="2956DB98" w14:textId="77777777" w:rsidTr="00AF3FB3">
        <w:trPr>
          <w:tblHeader/>
        </w:trPr>
        <w:tc>
          <w:tcPr>
            <w:tcW w:w="4962" w:type="dxa"/>
            <w:vMerge/>
            <w:shd w:val="clear" w:color="auto" w:fill="auto"/>
          </w:tcPr>
          <w:p w14:paraId="3C34D0E2" w14:textId="77777777" w:rsidR="00737129" w:rsidRPr="00F70FB2" w:rsidRDefault="00737129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13E495E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3курс сессия 1</w:t>
            </w:r>
          </w:p>
        </w:tc>
        <w:tc>
          <w:tcPr>
            <w:tcW w:w="1843" w:type="dxa"/>
            <w:shd w:val="clear" w:color="auto" w:fill="auto"/>
          </w:tcPr>
          <w:p w14:paraId="5D916EC4" w14:textId="77777777" w:rsidR="00737129" w:rsidRPr="00F70FB2" w:rsidRDefault="00332B97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 курс сессия 2</w:t>
            </w:r>
          </w:p>
        </w:tc>
        <w:tc>
          <w:tcPr>
            <w:tcW w:w="1650" w:type="dxa"/>
            <w:shd w:val="clear" w:color="auto" w:fill="auto"/>
          </w:tcPr>
          <w:p w14:paraId="2F534A51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37129" w:rsidRPr="00F70FB2" w14:paraId="1763C88C" w14:textId="77777777" w:rsidTr="00AF3FB3">
        <w:tc>
          <w:tcPr>
            <w:tcW w:w="4962" w:type="dxa"/>
            <w:shd w:val="clear" w:color="auto" w:fill="auto"/>
          </w:tcPr>
          <w:p w14:paraId="04332BB7" w14:textId="77777777" w:rsidR="00737129" w:rsidRPr="00F70FB2" w:rsidRDefault="00737129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705" w:type="dxa"/>
          </w:tcPr>
          <w:p w14:paraId="3A20C89F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36 (1)</w:t>
            </w:r>
          </w:p>
        </w:tc>
        <w:tc>
          <w:tcPr>
            <w:tcW w:w="1843" w:type="dxa"/>
            <w:shd w:val="clear" w:color="auto" w:fill="auto"/>
          </w:tcPr>
          <w:p w14:paraId="16BD5DFF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144 (4)</w:t>
            </w:r>
          </w:p>
        </w:tc>
        <w:tc>
          <w:tcPr>
            <w:tcW w:w="1650" w:type="dxa"/>
            <w:shd w:val="clear" w:color="auto" w:fill="auto"/>
          </w:tcPr>
          <w:p w14:paraId="79CBB821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180 (5)</w:t>
            </w:r>
          </w:p>
        </w:tc>
      </w:tr>
      <w:tr w:rsidR="00737129" w:rsidRPr="00F70FB2" w14:paraId="795F37CB" w14:textId="77777777" w:rsidTr="00AF3FB3">
        <w:tc>
          <w:tcPr>
            <w:tcW w:w="4962" w:type="dxa"/>
            <w:shd w:val="clear" w:color="auto" w:fill="auto"/>
          </w:tcPr>
          <w:p w14:paraId="6A114E64" w14:textId="77777777" w:rsidR="00737129" w:rsidRPr="00F70FB2" w:rsidRDefault="00737129" w:rsidP="00FD07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705" w:type="dxa"/>
          </w:tcPr>
          <w:p w14:paraId="34F940A0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930FBFC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650" w:type="dxa"/>
            <w:shd w:val="clear" w:color="auto" w:fill="auto"/>
          </w:tcPr>
          <w:p w14:paraId="473FE5C9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737129" w:rsidRPr="00F70FB2" w14:paraId="0707E247" w14:textId="77777777" w:rsidTr="00AF3FB3">
        <w:tc>
          <w:tcPr>
            <w:tcW w:w="4962" w:type="dxa"/>
            <w:shd w:val="clear" w:color="auto" w:fill="auto"/>
          </w:tcPr>
          <w:p w14:paraId="54EC568A" w14:textId="77777777" w:rsidR="00737129" w:rsidRPr="00700AB9" w:rsidRDefault="00737129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B9">
              <w:rPr>
                <w:rFonts w:ascii="Times New Roman" w:hAnsi="Times New Roman"/>
                <w:iCs/>
                <w:sz w:val="24"/>
                <w:szCs w:val="24"/>
              </w:rPr>
              <w:t>Лекции (Л)</w:t>
            </w:r>
            <w:r w:rsidRPr="00700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09C0C646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383329D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14:paraId="1B3979F1" w14:textId="77777777" w:rsidR="00737129" w:rsidRPr="00F70FB2" w:rsidRDefault="00737129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3FB3" w:rsidRPr="00F70FB2" w14:paraId="1355F537" w14:textId="77777777" w:rsidTr="00AF3FB3">
        <w:tc>
          <w:tcPr>
            <w:tcW w:w="4962" w:type="dxa"/>
            <w:shd w:val="clear" w:color="auto" w:fill="auto"/>
          </w:tcPr>
          <w:p w14:paraId="54807B75" w14:textId="77777777" w:rsidR="00AF3FB3" w:rsidRPr="00700AB9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B9">
              <w:rPr>
                <w:rFonts w:ascii="Times New Roman" w:hAnsi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705" w:type="dxa"/>
          </w:tcPr>
          <w:p w14:paraId="600D2426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30AE2D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shd w:val="clear" w:color="auto" w:fill="auto"/>
          </w:tcPr>
          <w:p w14:paraId="2D96F587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3FB3" w:rsidRPr="00F70FB2" w14:paraId="6F924A7B" w14:textId="77777777" w:rsidTr="00AF3FB3">
        <w:tc>
          <w:tcPr>
            <w:tcW w:w="4962" w:type="dxa"/>
            <w:shd w:val="clear" w:color="auto" w:fill="auto"/>
          </w:tcPr>
          <w:p w14:paraId="63AD0928" w14:textId="77777777" w:rsidR="00AF3FB3" w:rsidRPr="00700AB9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B9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5" w:type="dxa"/>
          </w:tcPr>
          <w:p w14:paraId="00453CFF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B41A09B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shd w:val="clear" w:color="auto" w:fill="auto"/>
          </w:tcPr>
          <w:p w14:paraId="1FBB4D54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FB3" w:rsidRPr="00F70FB2" w14:paraId="662B04F1" w14:textId="77777777" w:rsidTr="00AF3FB3">
        <w:tc>
          <w:tcPr>
            <w:tcW w:w="4962" w:type="dxa"/>
            <w:shd w:val="clear" w:color="auto" w:fill="auto"/>
          </w:tcPr>
          <w:p w14:paraId="5A404F03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0FB2">
              <w:rPr>
                <w:rFonts w:ascii="Times New Roman" w:hAnsi="Times New Roman"/>
              </w:rPr>
              <w:t>Индивидуальные консультации (ИК)</w:t>
            </w:r>
          </w:p>
        </w:tc>
        <w:tc>
          <w:tcPr>
            <w:tcW w:w="1705" w:type="dxa"/>
          </w:tcPr>
          <w:p w14:paraId="70240984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18E0E95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31D226E6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FB3" w:rsidRPr="00F70FB2" w14:paraId="44F9EF89" w14:textId="77777777" w:rsidTr="00AF3FB3">
        <w:tc>
          <w:tcPr>
            <w:tcW w:w="4962" w:type="dxa"/>
            <w:shd w:val="clear" w:color="auto" w:fill="auto"/>
          </w:tcPr>
          <w:p w14:paraId="1B698505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705" w:type="dxa"/>
          </w:tcPr>
          <w:p w14:paraId="3A20C0C5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5902900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568199E6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FB3" w:rsidRPr="00F70FB2" w14:paraId="7C4A4F17" w14:textId="77777777" w:rsidTr="00AF3FB3">
        <w:tc>
          <w:tcPr>
            <w:tcW w:w="4962" w:type="dxa"/>
            <w:shd w:val="clear" w:color="auto" w:fill="auto"/>
          </w:tcPr>
          <w:p w14:paraId="43673296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Консультации перед экзаменом (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14:paraId="690C79D5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AADC50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1BD2AD2D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FB3" w:rsidRPr="00F70FB2" w14:paraId="0D916438" w14:textId="77777777" w:rsidTr="00AF3FB3">
        <w:tc>
          <w:tcPr>
            <w:tcW w:w="4962" w:type="dxa"/>
            <w:shd w:val="clear" w:color="auto" w:fill="auto"/>
          </w:tcPr>
          <w:p w14:paraId="49C92AF4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705" w:type="dxa"/>
          </w:tcPr>
          <w:p w14:paraId="4581A762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FF4527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14:paraId="710CA7E1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37129" w:rsidRPr="00F70FB2" w14:paraId="7135FB86" w14:textId="77777777" w:rsidTr="00AF3FB3">
        <w:tc>
          <w:tcPr>
            <w:tcW w:w="4962" w:type="dxa"/>
            <w:shd w:val="clear" w:color="auto" w:fill="auto"/>
          </w:tcPr>
          <w:p w14:paraId="1DBE6707" w14:textId="77777777" w:rsidR="00737129" w:rsidRPr="00F70FB2" w:rsidRDefault="00737129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в семестре, всего:</w:t>
            </w:r>
          </w:p>
        </w:tc>
        <w:tc>
          <w:tcPr>
            <w:tcW w:w="1705" w:type="dxa"/>
          </w:tcPr>
          <w:p w14:paraId="2C83313D" w14:textId="77777777" w:rsidR="00737129" w:rsidRPr="00F70FB2" w:rsidRDefault="00EA592D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4004C5C1" w14:textId="77777777" w:rsidR="00737129" w:rsidRPr="00F70FB2" w:rsidRDefault="0086694B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650" w:type="dxa"/>
            <w:shd w:val="clear" w:color="auto" w:fill="auto"/>
          </w:tcPr>
          <w:p w14:paraId="122359BA" w14:textId="77777777" w:rsidR="00737129" w:rsidRPr="00F70FB2" w:rsidRDefault="0086694B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AF3FB3" w:rsidRPr="00F70FB2" w14:paraId="15492C32" w14:textId="77777777" w:rsidTr="00AF3FB3">
        <w:tc>
          <w:tcPr>
            <w:tcW w:w="4962" w:type="dxa"/>
            <w:shd w:val="clear" w:color="auto" w:fill="auto"/>
          </w:tcPr>
          <w:p w14:paraId="3EFF4468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Курсовой проект (КП), курсовая работа (КР) </w:t>
            </w:r>
          </w:p>
        </w:tc>
        <w:tc>
          <w:tcPr>
            <w:tcW w:w="1705" w:type="dxa"/>
          </w:tcPr>
          <w:p w14:paraId="61F02604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4EF584B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7D1B2436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FB3" w:rsidRPr="00F70FB2" w14:paraId="53030CF3" w14:textId="77777777" w:rsidTr="00AF3FB3">
        <w:tc>
          <w:tcPr>
            <w:tcW w:w="4962" w:type="dxa"/>
            <w:shd w:val="clear" w:color="auto" w:fill="auto"/>
          </w:tcPr>
          <w:p w14:paraId="33314851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1705" w:type="dxa"/>
          </w:tcPr>
          <w:p w14:paraId="04B01037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16AB7B6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shd w:val="clear" w:color="auto" w:fill="auto"/>
          </w:tcPr>
          <w:p w14:paraId="2616C7FD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3FB3" w:rsidRPr="00F70FB2" w14:paraId="72EF56FF" w14:textId="77777777" w:rsidTr="00AF3FB3">
        <w:tc>
          <w:tcPr>
            <w:tcW w:w="4962" w:type="dxa"/>
            <w:shd w:val="clear" w:color="auto" w:fill="auto"/>
          </w:tcPr>
          <w:p w14:paraId="3714B087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1705" w:type="dxa"/>
          </w:tcPr>
          <w:p w14:paraId="2FC4F440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31DB007C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50" w:type="dxa"/>
            <w:shd w:val="clear" w:color="auto" w:fill="auto"/>
          </w:tcPr>
          <w:p w14:paraId="39AE6898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F3FB3" w:rsidRPr="00F70FB2" w14:paraId="28608FA5" w14:textId="77777777" w:rsidTr="00AF3FB3">
        <w:tc>
          <w:tcPr>
            <w:tcW w:w="4962" w:type="dxa"/>
            <w:shd w:val="clear" w:color="auto" w:fill="auto"/>
          </w:tcPr>
          <w:p w14:paraId="62E97549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705" w:type="dxa"/>
          </w:tcPr>
          <w:p w14:paraId="31456D14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F765FE5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shd w:val="clear" w:color="auto" w:fill="auto"/>
          </w:tcPr>
          <w:p w14:paraId="0B49C6E9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3FB3" w:rsidRPr="00F70FB2" w14:paraId="0C7CBA4F" w14:textId="77777777" w:rsidTr="00AF3FB3">
        <w:tc>
          <w:tcPr>
            <w:tcW w:w="4962" w:type="dxa"/>
            <w:shd w:val="clear" w:color="auto" w:fill="auto"/>
          </w:tcPr>
          <w:p w14:paraId="1B736CDC" w14:textId="77777777" w:rsidR="00AF3FB3" w:rsidRPr="00F70FB2" w:rsidRDefault="00AF3FB3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705" w:type="dxa"/>
          </w:tcPr>
          <w:p w14:paraId="3623E513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A17E9BD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shd w:val="clear" w:color="auto" w:fill="auto"/>
          </w:tcPr>
          <w:p w14:paraId="226EB75A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F3FB3" w:rsidRPr="00F70FB2" w14:paraId="1F1387D8" w14:textId="77777777" w:rsidTr="00AF3FB3">
        <w:tc>
          <w:tcPr>
            <w:tcW w:w="4962" w:type="dxa"/>
            <w:shd w:val="clear" w:color="auto" w:fill="auto"/>
          </w:tcPr>
          <w:p w14:paraId="28042E89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1705" w:type="dxa"/>
          </w:tcPr>
          <w:p w14:paraId="4379FC56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9D23C6B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650" w:type="dxa"/>
            <w:shd w:val="clear" w:color="auto" w:fill="auto"/>
          </w:tcPr>
          <w:p w14:paraId="5164B228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AF3FB3" w:rsidRPr="00F70FB2" w14:paraId="56E47F1F" w14:textId="77777777" w:rsidTr="00AF3FB3">
        <w:tc>
          <w:tcPr>
            <w:tcW w:w="4962" w:type="dxa"/>
            <w:shd w:val="clear" w:color="auto" w:fill="auto"/>
          </w:tcPr>
          <w:p w14:paraId="4B4F1EBE" w14:textId="77777777" w:rsidR="00AF3FB3" w:rsidRPr="00F70FB2" w:rsidRDefault="00AF3FB3" w:rsidP="00FD0750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Вид итогового контроля по дисциплине</w:t>
            </w:r>
          </w:p>
        </w:tc>
        <w:tc>
          <w:tcPr>
            <w:tcW w:w="1705" w:type="dxa"/>
          </w:tcPr>
          <w:p w14:paraId="355B3E7C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878DE43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50" w:type="dxa"/>
            <w:shd w:val="clear" w:color="auto" w:fill="auto"/>
          </w:tcPr>
          <w:p w14:paraId="1FF36132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14:paraId="16EDBECD" w14:textId="77777777" w:rsidR="00FF2ACC" w:rsidRPr="00F70FB2" w:rsidRDefault="00FF2ACC" w:rsidP="00FD0750">
      <w:pPr>
        <w:spacing w:after="0" w:line="240" w:lineRule="auto"/>
      </w:pPr>
    </w:p>
    <w:p w14:paraId="39BD7F96" w14:textId="77777777" w:rsidR="00407DAE" w:rsidRPr="00F70FB2" w:rsidRDefault="00407DAE" w:rsidP="00FD0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Распределение видов учебной работы и их трудоемкости по разделам дисциплины для очной формы обучения</w:t>
      </w:r>
      <w:r w:rsidR="0025650B" w:rsidRPr="00F70FB2">
        <w:rPr>
          <w:rFonts w:ascii="Times New Roman" w:hAnsi="Times New Roman"/>
          <w:sz w:val="24"/>
          <w:szCs w:val="24"/>
        </w:rPr>
        <w:t xml:space="preserve"> приведено в таблице 6.</w:t>
      </w:r>
    </w:p>
    <w:p w14:paraId="35D4716A" w14:textId="77777777" w:rsidR="0025650B" w:rsidRPr="00F70FB2" w:rsidRDefault="0025650B" w:rsidP="00FD0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20FB3C5" w14:textId="77777777" w:rsidR="00407DAE" w:rsidRPr="00F70FB2" w:rsidRDefault="00407DAE" w:rsidP="00FD075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Таблица 6 - </w:t>
      </w:r>
      <w:r w:rsidR="00F847E8" w:rsidRPr="00F847E8">
        <w:rPr>
          <w:rFonts w:ascii="Times New Roman" w:hAnsi="Times New Roman"/>
          <w:bCs/>
          <w:sz w:val="24"/>
          <w:szCs w:val="24"/>
        </w:rPr>
        <w:t>Разделы дисциплины, изучаемые на ОФО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3"/>
        <w:gridCol w:w="636"/>
        <w:gridCol w:w="456"/>
        <w:gridCol w:w="456"/>
        <w:gridCol w:w="456"/>
        <w:gridCol w:w="879"/>
        <w:gridCol w:w="607"/>
        <w:gridCol w:w="1068"/>
        <w:gridCol w:w="737"/>
      </w:tblGrid>
      <w:tr w:rsidR="007D7B74" w:rsidRPr="00F70FB2" w14:paraId="72DAD573" w14:textId="77777777" w:rsidTr="00107E56">
        <w:tc>
          <w:tcPr>
            <w:tcW w:w="567" w:type="dxa"/>
            <w:vMerge w:val="restart"/>
            <w:shd w:val="clear" w:color="auto" w:fill="auto"/>
            <w:vAlign w:val="center"/>
          </w:tcPr>
          <w:p w14:paraId="1F705241" w14:textId="77777777" w:rsidR="007D7B74" w:rsidRPr="00F70FB2" w:rsidRDefault="007D7B74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№ Раз-дела</w:t>
            </w:r>
          </w:p>
        </w:tc>
        <w:tc>
          <w:tcPr>
            <w:tcW w:w="4203" w:type="dxa"/>
            <w:vMerge w:val="restart"/>
            <w:shd w:val="clear" w:color="auto" w:fill="auto"/>
            <w:vAlign w:val="center"/>
          </w:tcPr>
          <w:p w14:paraId="3310383E" w14:textId="77777777" w:rsidR="007D7B74" w:rsidRPr="00F70FB2" w:rsidRDefault="007D7B74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490" w:type="dxa"/>
            <w:gridSpan w:val="6"/>
            <w:shd w:val="clear" w:color="auto" w:fill="auto"/>
            <w:vAlign w:val="center"/>
          </w:tcPr>
          <w:p w14:paraId="104A77F2" w14:textId="77777777" w:rsidR="007D7B74" w:rsidRPr="00F70FB2" w:rsidRDefault="007D7B74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Контактная работа/ контактные часы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13E83517" w14:textId="77777777" w:rsidR="007D7B74" w:rsidRPr="00F70FB2" w:rsidRDefault="007D7B74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-тельная работа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4E497358" w14:textId="77777777" w:rsidR="007D7B74" w:rsidRPr="00F70FB2" w:rsidRDefault="007D7B74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107E56">
              <w:rPr>
                <w:rFonts w:ascii="Times New Roman" w:hAnsi="Times New Roman"/>
                <w:sz w:val="24"/>
                <w:szCs w:val="24"/>
              </w:rPr>
              <w:t>-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</w:tr>
      <w:tr w:rsidR="000911AA" w:rsidRPr="00F70FB2" w14:paraId="57BD4058" w14:textId="77777777" w:rsidTr="00107E56">
        <w:trPr>
          <w:trHeight w:val="562"/>
        </w:trPr>
        <w:tc>
          <w:tcPr>
            <w:tcW w:w="567" w:type="dxa"/>
            <w:vMerge/>
            <w:shd w:val="clear" w:color="auto" w:fill="auto"/>
          </w:tcPr>
          <w:p w14:paraId="503B9EDA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14:paraId="1A49F7A0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D7437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3992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7CD7" w14:textId="77777777" w:rsidR="000911AA" w:rsidRPr="00F70FB2" w:rsidRDefault="00052F92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92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2609" w14:textId="77777777" w:rsidR="000911AA" w:rsidRPr="00F70FB2" w:rsidRDefault="00800DC3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F109F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, КАЭ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94D6639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ИК, КА</w:t>
            </w:r>
          </w:p>
        </w:tc>
        <w:tc>
          <w:tcPr>
            <w:tcW w:w="1068" w:type="dxa"/>
            <w:vMerge/>
            <w:shd w:val="clear" w:color="auto" w:fill="auto"/>
          </w:tcPr>
          <w:p w14:paraId="095776F8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B7BCEE6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B3" w:rsidRPr="00F70FB2" w14:paraId="2E60C9C4" w14:textId="77777777" w:rsidTr="00107E56">
        <w:tc>
          <w:tcPr>
            <w:tcW w:w="10065" w:type="dxa"/>
            <w:gridSpan w:val="10"/>
            <w:shd w:val="clear" w:color="auto" w:fill="auto"/>
          </w:tcPr>
          <w:p w14:paraId="125A544D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</w:tr>
      <w:tr w:rsidR="00AF3FB3" w:rsidRPr="00F70FB2" w14:paraId="3CCA3E77" w14:textId="77777777" w:rsidTr="00107E56">
        <w:tc>
          <w:tcPr>
            <w:tcW w:w="567" w:type="dxa"/>
            <w:shd w:val="clear" w:color="auto" w:fill="auto"/>
          </w:tcPr>
          <w:p w14:paraId="52293C18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shd w:val="clear" w:color="auto" w:fill="auto"/>
          </w:tcPr>
          <w:p w14:paraId="12F34109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Введение. Эволюция операционных систем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912A15B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C4E48A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808315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31ADB2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E16340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8A96311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54A74B1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6B8B42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B3" w:rsidRPr="00F70FB2" w14:paraId="31C88D8A" w14:textId="77777777" w:rsidTr="00107E56">
        <w:tc>
          <w:tcPr>
            <w:tcW w:w="567" w:type="dxa"/>
            <w:shd w:val="clear" w:color="auto" w:fill="auto"/>
          </w:tcPr>
          <w:p w14:paraId="35CB2CC1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shd w:val="clear" w:color="auto" w:fill="auto"/>
          </w:tcPr>
          <w:p w14:paraId="4E80B391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Классификация и характеристики операционных систем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A759825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5A8E72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177E6F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55A4C0E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42485DD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8301B6B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898B12F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D245B2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B3" w:rsidRPr="00F70FB2" w14:paraId="09D4BCCD" w14:textId="77777777" w:rsidTr="00107E56">
        <w:tc>
          <w:tcPr>
            <w:tcW w:w="567" w:type="dxa"/>
            <w:shd w:val="clear" w:color="auto" w:fill="auto"/>
          </w:tcPr>
          <w:p w14:paraId="75EAB2BC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shd w:val="clear" w:color="auto" w:fill="auto"/>
          </w:tcPr>
          <w:p w14:paraId="47D7BAB3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Основные принципы построения операционных систем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A224E27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1D01F0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E030DF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BFCF4E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0809337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F9C8172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21EAB6F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A3A3ED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B3" w:rsidRPr="00F70FB2" w14:paraId="0D20CD2A" w14:textId="77777777" w:rsidTr="00107E56">
        <w:tc>
          <w:tcPr>
            <w:tcW w:w="567" w:type="dxa"/>
            <w:shd w:val="clear" w:color="auto" w:fill="auto"/>
          </w:tcPr>
          <w:p w14:paraId="415BC822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shd w:val="clear" w:color="auto" w:fill="auto"/>
          </w:tcPr>
          <w:p w14:paraId="79199B03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Операционные системы 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14:paraId="665CBA0C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5A5739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D0D8A9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91492A6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54AE08B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4950040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337633B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EE688F4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B3" w:rsidRPr="00F70FB2" w14:paraId="61C362C0" w14:textId="77777777" w:rsidTr="00107E56">
        <w:tc>
          <w:tcPr>
            <w:tcW w:w="567" w:type="dxa"/>
            <w:shd w:val="clear" w:color="auto" w:fill="auto"/>
          </w:tcPr>
          <w:p w14:paraId="3E6B738A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shd w:val="clear" w:color="auto" w:fill="auto"/>
          </w:tcPr>
          <w:p w14:paraId="3B3C4036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Операционные системы UNIX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178319C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13E6EB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8E9684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313B4A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BC70F5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1463023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CB16CFA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AEB0D9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B3" w:rsidRPr="00F70FB2" w14:paraId="08AD0073" w14:textId="77777777" w:rsidTr="00107E56">
        <w:tc>
          <w:tcPr>
            <w:tcW w:w="567" w:type="dxa"/>
            <w:shd w:val="clear" w:color="auto" w:fill="auto"/>
          </w:tcPr>
          <w:p w14:paraId="1FB04B93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shd w:val="clear" w:color="auto" w:fill="auto"/>
          </w:tcPr>
          <w:p w14:paraId="4950087D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Перспективы развития операционных систем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E628532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9C8437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88FC89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94CE357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5BA7D10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E5C9D6A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20FB3BD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6F3766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B3" w:rsidRPr="00F70FB2" w14:paraId="09FF6BB0" w14:textId="77777777" w:rsidTr="00107E56">
        <w:tc>
          <w:tcPr>
            <w:tcW w:w="567" w:type="dxa"/>
            <w:shd w:val="clear" w:color="auto" w:fill="auto"/>
          </w:tcPr>
          <w:p w14:paraId="6FF6FEB0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14:paraId="719587A4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FB2">
              <w:rPr>
                <w:rFonts w:ascii="Times New Roman" w:hAnsi="Times New Roman"/>
                <w:i/>
                <w:sz w:val="24"/>
                <w:szCs w:val="24"/>
              </w:rPr>
              <w:t xml:space="preserve">Итого: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0819964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E639B7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40F7A6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6970CD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419259D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3C4DA44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1F64191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3E0980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AF3FB3" w:rsidRPr="00F70FB2" w14:paraId="12B42E54" w14:textId="77777777" w:rsidTr="00107E56">
        <w:tc>
          <w:tcPr>
            <w:tcW w:w="567" w:type="dxa"/>
            <w:shd w:val="clear" w:color="auto" w:fill="auto"/>
          </w:tcPr>
          <w:p w14:paraId="26D2FFE7" w14:textId="77777777" w:rsidR="00AF3FB3" w:rsidRPr="00F70FB2" w:rsidRDefault="00AF3FB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14:paraId="07B006E8" w14:textId="77777777" w:rsidR="00AF3FB3" w:rsidRPr="00F70FB2" w:rsidRDefault="00AF3FB3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FB2">
              <w:rPr>
                <w:rFonts w:ascii="Times New Roman" w:hAnsi="Times New Roman"/>
                <w:i/>
                <w:sz w:val="24"/>
                <w:szCs w:val="24"/>
              </w:rPr>
              <w:t xml:space="preserve">Всего: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705986C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B52C2A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6C4BA8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9F445F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0ED045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658C627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B68CE7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4483F60" w14:textId="77777777" w:rsidR="00AF3FB3" w:rsidRPr="00F70FB2" w:rsidRDefault="00AF3FB3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34.7</w:t>
            </w:r>
          </w:p>
        </w:tc>
      </w:tr>
    </w:tbl>
    <w:p w14:paraId="25620816" w14:textId="77777777" w:rsidR="00921EAB" w:rsidRPr="00F70FB2" w:rsidRDefault="00921EAB" w:rsidP="00FD0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DCF6FB" w14:textId="77777777" w:rsidR="00FB2F9C" w:rsidRPr="00F70FB2" w:rsidRDefault="00AD424D" w:rsidP="00FD07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Распределение видов учебной работы и их трудоемкости по разделам дисциплины для заочной формы обучения</w:t>
      </w:r>
      <w:r w:rsidR="00147BD7" w:rsidRPr="00F70FB2">
        <w:rPr>
          <w:rFonts w:ascii="Times New Roman" w:hAnsi="Times New Roman"/>
          <w:sz w:val="24"/>
          <w:szCs w:val="24"/>
        </w:rPr>
        <w:t xml:space="preserve"> приведены в таблице 7.</w:t>
      </w:r>
    </w:p>
    <w:p w14:paraId="03FBBD80" w14:textId="77777777" w:rsidR="00F847E8" w:rsidRDefault="00F847E8" w:rsidP="00FD07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18175" w14:textId="77777777" w:rsidR="000911AA" w:rsidRPr="00F70FB2" w:rsidRDefault="00AD424D" w:rsidP="00FD07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Таблица 7 - </w:t>
      </w:r>
      <w:r w:rsidR="00F847E8" w:rsidRPr="00F847E8">
        <w:rPr>
          <w:rFonts w:ascii="Times New Roman" w:hAnsi="Times New Roman"/>
          <w:bCs/>
          <w:sz w:val="24"/>
          <w:szCs w:val="24"/>
        </w:rPr>
        <w:t>Разделы дисциплины, изучаемые на ЗФО</w:t>
      </w:r>
    </w:p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10"/>
        <w:gridCol w:w="598"/>
        <w:gridCol w:w="622"/>
        <w:gridCol w:w="9"/>
        <w:gridCol w:w="503"/>
        <w:gridCol w:w="111"/>
        <w:gridCol w:w="768"/>
        <w:gridCol w:w="567"/>
        <w:gridCol w:w="1087"/>
        <w:gridCol w:w="686"/>
      </w:tblGrid>
      <w:tr w:rsidR="000911AA" w:rsidRPr="00F70FB2" w14:paraId="2F491258" w14:textId="77777777" w:rsidTr="00FD0750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DF05AEB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№ Раз-дела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8DCB51F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9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1D589A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Контактная работа/ контактные часы</w:t>
            </w: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6EDCECFA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-тельная работа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14:paraId="2C7C1547" w14:textId="77777777" w:rsidR="000911AA" w:rsidRPr="00F70FB2" w:rsidRDefault="000911AA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Конт-роль</w:t>
            </w:r>
          </w:p>
        </w:tc>
      </w:tr>
      <w:tr w:rsidR="002A7506" w:rsidRPr="00F70FB2" w14:paraId="7961789F" w14:textId="77777777" w:rsidTr="00FD0750">
        <w:trPr>
          <w:trHeight w:val="5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215193BC" w14:textId="77777777" w:rsidR="002A7506" w:rsidRPr="00F70FB2" w:rsidRDefault="002A7506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19D5E00" w14:textId="77777777" w:rsidR="002A7506" w:rsidRPr="00F70FB2" w:rsidRDefault="002A7506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C0383" w14:textId="77777777" w:rsidR="002A7506" w:rsidRPr="00F70FB2" w:rsidRDefault="002A7506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8671" w14:textId="77777777" w:rsidR="002A7506" w:rsidRPr="00F70FB2" w:rsidRDefault="002A7506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56C53" w14:textId="77777777" w:rsidR="002A7506" w:rsidRPr="00F70FB2" w:rsidRDefault="00052F92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92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98CBC" w14:textId="77777777" w:rsidR="002A7506" w:rsidRPr="00F70FB2" w:rsidRDefault="002A7506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858E74E" w14:textId="77777777" w:rsidR="002A7506" w:rsidRPr="00F70FB2" w:rsidRDefault="002A7506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, КАЭ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AE8178" w14:textId="77777777" w:rsidR="002A7506" w:rsidRPr="00F70FB2" w:rsidRDefault="002A7506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ИК, КА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12A97BE3" w14:textId="77777777" w:rsidR="002A7506" w:rsidRPr="00F70FB2" w:rsidRDefault="002A7506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14:paraId="0B027C26" w14:textId="77777777" w:rsidR="002A7506" w:rsidRPr="00F70FB2" w:rsidRDefault="002A7506" w:rsidP="00FD075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6C" w:rsidRPr="00F70FB2" w14:paraId="37A52FB1" w14:textId="77777777" w:rsidTr="00FD0750">
        <w:tc>
          <w:tcPr>
            <w:tcW w:w="10297" w:type="dxa"/>
            <w:gridSpan w:val="12"/>
            <w:shd w:val="clear" w:color="auto" w:fill="auto"/>
            <w:vAlign w:val="center"/>
          </w:tcPr>
          <w:p w14:paraId="2B5D5C28" w14:textId="77777777" w:rsidR="009D5F6C" w:rsidRPr="00F70FB2" w:rsidRDefault="007D337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</w:t>
            </w:r>
            <w:r w:rsidR="009D5F6C" w:rsidRPr="00F70FB2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  <w:r w:rsidR="009D5F6C" w:rsidRPr="00F70FB2"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</w:tr>
      <w:tr w:rsidR="00FD0750" w:rsidRPr="00F70FB2" w14:paraId="3F582684" w14:textId="77777777" w:rsidTr="00FD075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72365E0" w14:textId="77777777" w:rsidR="00FD0750" w:rsidRPr="00F70FB2" w:rsidRDefault="00FD0750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40834A5" w14:textId="77777777" w:rsidR="00FD0750" w:rsidRPr="00F70FB2" w:rsidRDefault="00FD0750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Введение. Эволюция операционных систем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8517E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B276B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3E2C7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FBAE4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1AB6C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A2BF8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5ABDA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E8D1B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750" w:rsidRPr="00F70FB2" w14:paraId="7335E478" w14:textId="77777777" w:rsidTr="00FD0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6A66" w14:textId="77777777" w:rsidR="00FD0750" w:rsidRPr="00F70FB2" w:rsidRDefault="00FD0750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99BA" w14:textId="77777777" w:rsidR="00FD0750" w:rsidRPr="00F70FB2" w:rsidRDefault="00FD0750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Классификация и характеристики операционных систем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6A22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740B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8DBB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2091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2826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2F6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FCA2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9097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750" w:rsidRPr="00F70FB2" w14:paraId="0BC4BC2F" w14:textId="77777777" w:rsidTr="00FD0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B3D8" w14:textId="77777777" w:rsidR="00FD0750" w:rsidRPr="00F70FB2" w:rsidRDefault="00FD0750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672B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i/>
                <w:sz w:val="24"/>
                <w:szCs w:val="24"/>
              </w:rPr>
              <w:t xml:space="preserve">Итого: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C6A4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829A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460E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785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A64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0656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A13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D3A9" w14:textId="77777777" w:rsidR="00FD0750" w:rsidRPr="00F70FB2" w:rsidRDefault="00FD075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F6C" w:rsidRPr="00F70FB2" w14:paraId="2288B515" w14:textId="77777777" w:rsidTr="00FD0750">
        <w:tc>
          <w:tcPr>
            <w:tcW w:w="10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1CFC" w14:textId="77777777" w:rsidR="009D5F6C" w:rsidRPr="00F70FB2" w:rsidRDefault="007D337F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D5F6C" w:rsidRPr="00F70FB2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  <w:r w:rsidR="009D5F6C" w:rsidRPr="00F70FB2"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</w:tr>
      <w:tr w:rsidR="00FD0750" w:rsidRPr="00F70FB2" w14:paraId="4BD9EB08" w14:textId="77777777" w:rsidTr="00FD0750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197AFAE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33BAA3C" w14:textId="77777777" w:rsidR="00FD0750" w:rsidRPr="00F70FB2" w:rsidRDefault="00FD0750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Основные принципы построения операционных систем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E9BBD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95043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919CD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F7076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A5868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E32E0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26B7A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218B0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750" w:rsidRPr="00F70FB2" w14:paraId="481562F3" w14:textId="77777777" w:rsidTr="00FD0750">
        <w:tc>
          <w:tcPr>
            <w:tcW w:w="567" w:type="dxa"/>
            <w:shd w:val="clear" w:color="auto" w:fill="auto"/>
          </w:tcPr>
          <w:p w14:paraId="021A7C9C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D2B12F6" w14:textId="77777777" w:rsidR="00FD0750" w:rsidRPr="00F70FB2" w:rsidRDefault="00FD0750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Операционные системы 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08833A3E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D5E22F5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0F6FE0F5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215C336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7EECEE7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84370F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E40E455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A847F52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750" w:rsidRPr="00F70FB2" w14:paraId="674A535F" w14:textId="77777777" w:rsidTr="00FD0750">
        <w:tc>
          <w:tcPr>
            <w:tcW w:w="567" w:type="dxa"/>
            <w:shd w:val="clear" w:color="auto" w:fill="auto"/>
          </w:tcPr>
          <w:p w14:paraId="7781EF59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4EC818D3" w14:textId="77777777" w:rsidR="00FD0750" w:rsidRPr="00F70FB2" w:rsidRDefault="00FD0750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Операционные системы UNIX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6D3B47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28810D3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08FA3636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1FE7B01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AC1907C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0A497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470088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FEC4CC7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750" w:rsidRPr="00F70FB2" w14:paraId="6986CBED" w14:textId="77777777" w:rsidTr="00FD0750">
        <w:tc>
          <w:tcPr>
            <w:tcW w:w="567" w:type="dxa"/>
            <w:shd w:val="clear" w:color="auto" w:fill="auto"/>
          </w:tcPr>
          <w:p w14:paraId="296D3EA0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F08552B" w14:textId="77777777" w:rsidR="00FD0750" w:rsidRPr="00F70FB2" w:rsidRDefault="00FD0750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Перспективы развития операционных систем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B832AD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E7D11CD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1F20E873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C824ABC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D79E8A9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F777C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FF78C96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6D94DB4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750" w:rsidRPr="00F70FB2" w14:paraId="7C47A967" w14:textId="77777777" w:rsidTr="00FD0750">
        <w:tc>
          <w:tcPr>
            <w:tcW w:w="567" w:type="dxa"/>
            <w:shd w:val="clear" w:color="auto" w:fill="auto"/>
          </w:tcPr>
          <w:p w14:paraId="734A459F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35DCEA4" w14:textId="77777777" w:rsidR="00FD0750" w:rsidRPr="00F70FB2" w:rsidRDefault="00FD0750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FB2">
              <w:rPr>
                <w:rFonts w:ascii="Times New Roman" w:hAnsi="Times New Roman"/>
                <w:i/>
                <w:sz w:val="24"/>
                <w:szCs w:val="24"/>
              </w:rPr>
              <w:t xml:space="preserve">Итого: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CD1004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5EC4A43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24E9B9E5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58D3998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5E746ED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8A93F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FA1A3BD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71358EF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FD0750" w:rsidRPr="00F70FB2" w14:paraId="43EB2AA1" w14:textId="77777777" w:rsidTr="00FD0750">
        <w:tc>
          <w:tcPr>
            <w:tcW w:w="567" w:type="dxa"/>
            <w:shd w:val="clear" w:color="auto" w:fill="auto"/>
          </w:tcPr>
          <w:p w14:paraId="643AD9CA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0C20083" w14:textId="77777777" w:rsidR="00FD0750" w:rsidRPr="00F70FB2" w:rsidRDefault="00FD0750" w:rsidP="00FD07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FB2">
              <w:rPr>
                <w:rFonts w:ascii="Times New Roman" w:hAnsi="Times New Roman"/>
                <w:i/>
                <w:sz w:val="24"/>
                <w:szCs w:val="24"/>
              </w:rPr>
              <w:t xml:space="preserve">Всего: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9A6B2B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80E38B2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34A1EA0B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29C789E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7CC3053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69B59" w14:textId="77777777" w:rsidR="00FD0750" w:rsidRPr="00F70FB2" w:rsidRDefault="00FD0750" w:rsidP="002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E626BD7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0CFEE07" w14:textId="77777777" w:rsidR="00FD0750" w:rsidRPr="00F70FB2" w:rsidRDefault="00FD0750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</w:tbl>
    <w:p w14:paraId="2FCF4326" w14:textId="77777777" w:rsidR="0017002D" w:rsidRPr="0017002D" w:rsidRDefault="0017002D" w:rsidP="00FD0750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bookmarkStart w:id="11" w:name="_Toc529258478"/>
      <w:r w:rsidRPr="0017002D">
        <w:rPr>
          <w:rFonts w:ascii="Times New Roman" w:hAnsi="Times New Roman"/>
          <w:sz w:val="20"/>
          <w:szCs w:val="24"/>
        </w:rPr>
        <w:t xml:space="preserve">*Контактная работа при проведении учебных занятий по дисциплине осуществляется в соответствии с приказом </w:t>
      </w:r>
      <w:proofErr w:type="spellStart"/>
      <w:r w:rsidRPr="0017002D">
        <w:rPr>
          <w:rFonts w:ascii="Times New Roman" w:hAnsi="Times New Roman"/>
          <w:sz w:val="20"/>
          <w:szCs w:val="24"/>
        </w:rPr>
        <w:t>Минобрнауки</w:t>
      </w:r>
      <w:proofErr w:type="spellEnd"/>
      <w:r w:rsidRPr="0017002D">
        <w:rPr>
          <w:rFonts w:ascii="Times New Roman" w:hAnsi="Times New Roman"/>
          <w:sz w:val="20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7002D">
        <w:rPr>
          <w:rFonts w:ascii="Times New Roman" w:hAnsi="Times New Roman"/>
          <w:sz w:val="20"/>
          <w:szCs w:val="24"/>
        </w:rPr>
        <w:t>бакалавриата</w:t>
      </w:r>
      <w:proofErr w:type="spellEnd"/>
      <w:r w:rsidRPr="0017002D">
        <w:rPr>
          <w:rFonts w:ascii="Times New Roman" w:hAnsi="Times New Roman"/>
          <w:sz w:val="20"/>
          <w:szCs w:val="24"/>
        </w:rPr>
        <w:t xml:space="preserve">. программам </w:t>
      </w:r>
      <w:proofErr w:type="spellStart"/>
      <w:r w:rsidRPr="0017002D">
        <w:rPr>
          <w:rFonts w:ascii="Times New Roman" w:hAnsi="Times New Roman"/>
          <w:sz w:val="20"/>
          <w:szCs w:val="24"/>
        </w:rPr>
        <w:t>специалитета</w:t>
      </w:r>
      <w:proofErr w:type="spellEnd"/>
      <w:r w:rsidRPr="0017002D">
        <w:rPr>
          <w:rFonts w:ascii="Times New Roman" w:hAnsi="Times New Roman"/>
          <w:sz w:val="20"/>
          <w:szCs w:val="24"/>
        </w:rPr>
        <w:t xml:space="preserve">. Программам магистратуры». </w:t>
      </w:r>
    </w:p>
    <w:p w14:paraId="3D4FD3E2" w14:textId="77777777" w:rsidR="00C31841" w:rsidRDefault="00C31841" w:rsidP="00FD0750">
      <w:pPr>
        <w:pStyle w:val="2"/>
        <w:keepLines/>
        <w:numPr>
          <w:ilvl w:val="0"/>
          <w:numId w:val="0"/>
        </w:numPr>
        <w:spacing w:before="0" w:after="0" w:line="240" w:lineRule="auto"/>
        <w:ind w:left="1288"/>
        <w:contextualSpacing/>
        <w:rPr>
          <w:rFonts w:ascii="Times New Roman" w:hAnsi="Times New Roman"/>
          <w:sz w:val="24"/>
        </w:rPr>
      </w:pPr>
    </w:p>
    <w:p w14:paraId="3A805F17" w14:textId="77777777" w:rsidR="00A87D0B" w:rsidRPr="00F70FB2" w:rsidRDefault="00A87D0B" w:rsidP="00FD0750">
      <w:pPr>
        <w:pStyle w:val="2"/>
        <w:keepLines/>
        <w:numPr>
          <w:ilvl w:val="1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лекционного типа</w:t>
      </w:r>
      <w:bookmarkEnd w:id="11"/>
    </w:p>
    <w:p w14:paraId="69CCD4F6" w14:textId="77777777" w:rsidR="00052F92" w:rsidRPr="00052F92" w:rsidRDefault="00052F92" w:rsidP="00FD075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</w:p>
    <w:p w14:paraId="7212D8E0" w14:textId="77777777" w:rsidR="00052F92" w:rsidRPr="00052F92" w:rsidRDefault="00052F92" w:rsidP="00FD075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Cs/>
          <w:iCs/>
          <w:sz w:val="24"/>
          <w:szCs w:val="28"/>
        </w:rPr>
      </w:pPr>
      <w:r w:rsidRPr="00052F92">
        <w:rPr>
          <w:rFonts w:ascii="Times New Roman" w:hAnsi="Times New Roman"/>
          <w:bCs/>
          <w:iCs/>
          <w:sz w:val="24"/>
          <w:szCs w:val="28"/>
        </w:rPr>
        <w:tab/>
        <w:t xml:space="preserve">В соответствии  с п. 31 приказа </w:t>
      </w:r>
      <w:proofErr w:type="spellStart"/>
      <w:r w:rsidRPr="00052F92">
        <w:rPr>
          <w:rFonts w:ascii="Times New Roman" w:hAnsi="Times New Roman"/>
          <w:bCs/>
          <w:iCs/>
          <w:sz w:val="24"/>
          <w:szCs w:val="28"/>
        </w:rPr>
        <w:t>Минобрнауки</w:t>
      </w:r>
      <w:proofErr w:type="spellEnd"/>
      <w:r w:rsidRPr="00052F92">
        <w:rPr>
          <w:rFonts w:ascii="Times New Roman" w:hAnsi="Times New Roman"/>
          <w:bCs/>
          <w:iCs/>
          <w:sz w:val="24"/>
          <w:szCs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2F92">
        <w:rPr>
          <w:rFonts w:ascii="Times New Roman" w:hAnsi="Times New Roman"/>
          <w:bCs/>
          <w:iCs/>
          <w:sz w:val="24"/>
          <w:szCs w:val="28"/>
        </w:rPr>
        <w:t>бакалавриата</w:t>
      </w:r>
      <w:proofErr w:type="spellEnd"/>
      <w:r w:rsidRPr="00052F92">
        <w:rPr>
          <w:rFonts w:ascii="Times New Roman" w:hAnsi="Times New Roman"/>
          <w:bCs/>
          <w:iCs/>
          <w:sz w:val="24"/>
          <w:szCs w:val="28"/>
        </w:rPr>
        <w:t xml:space="preserve">, программам </w:t>
      </w:r>
      <w:proofErr w:type="spellStart"/>
      <w:r w:rsidRPr="00052F92">
        <w:rPr>
          <w:rFonts w:ascii="Times New Roman" w:hAnsi="Times New Roman"/>
          <w:bCs/>
          <w:iCs/>
          <w:sz w:val="24"/>
          <w:szCs w:val="28"/>
        </w:rPr>
        <w:t>специалитета</w:t>
      </w:r>
      <w:proofErr w:type="spellEnd"/>
      <w:r w:rsidRPr="00052F92">
        <w:rPr>
          <w:rFonts w:ascii="Times New Roman" w:hAnsi="Times New Roman"/>
          <w:bCs/>
          <w:iCs/>
          <w:sz w:val="24"/>
          <w:szCs w:val="28"/>
        </w:rPr>
        <w:t xml:space="preserve">, программам магистратуры» занятия лекционного типа   проводятся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14:paraId="5816FEB6" w14:textId="77777777" w:rsidR="00052F92" w:rsidRPr="00052F92" w:rsidRDefault="00052F92" w:rsidP="00FD075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Cs/>
          <w:iCs/>
          <w:sz w:val="24"/>
          <w:szCs w:val="28"/>
        </w:rPr>
      </w:pPr>
      <w:r w:rsidRPr="00052F92">
        <w:rPr>
          <w:rFonts w:ascii="Times New Roman" w:hAnsi="Times New Roman"/>
          <w:bCs/>
          <w:iCs/>
          <w:sz w:val="24"/>
          <w:szCs w:val="28"/>
        </w:rPr>
        <w:t>По дисциплине занятия лекционного типа проводятся в форме лекций.</w:t>
      </w:r>
    </w:p>
    <w:p w14:paraId="05367758" w14:textId="77777777" w:rsidR="00C31841" w:rsidRDefault="00C31841" w:rsidP="00FD0750">
      <w:pPr>
        <w:pStyle w:val="2"/>
        <w:keepLines/>
        <w:numPr>
          <w:ilvl w:val="0"/>
          <w:numId w:val="0"/>
        </w:numPr>
        <w:spacing w:before="0" w:after="0" w:line="240" w:lineRule="auto"/>
        <w:ind w:left="1288"/>
        <w:contextualSpacing/>
        <w:rPr>
          <w:rFonts w:ascii="Times New Roman" w:hAnsi="Times New Roman"/>
          <w:sz w:val="24"/>
        </w:rPr>
      </w:pPr>
      <w:bookmarkStart w:id="12" w:name="_Toc529258479"/>
    </w:p>
    <w:p w14:paraId="158D1BAD" w14:textId="77777777" w:rsidR="00052F92" w:rsidRPr="00A87D0B" w:rsidRDefault="00A87D0B" w:rsidP="00FD0750">
      <w:pPr>
        <w:pStyle w:val="2"/>
        <w:keepLines/>
        <w:numPr>
          <w:ilvl w:val="1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семинарского типа</w:t>
      </w:r>
      <w:bookmarkEnd w:id="12"/>
    </w:p>
    <w:p w14:paraId="616B71DF" w14:textId="77777777" w:rsidR="00052F92" w:rsidRPr="00052F92" w:rsidRDefault="00052F92" w:rsidP="00FD075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iCs/>
          <w:sz w:val="24"/>
          <w:szCs w:val="28"/>
        </w:rPr>
      </w:pPr>
    </w:p>
    <w:p w14:paraId="71FC506D" w14:textId="77777777" w:rsidR="00052F92" w:rsidRDefault="00052F92" w:rsidP="00FD075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Cs/>
          <w:iCs/>
          <w:sz w:val="24"/>
          <w:szCs w:val="28"/>
        </w:rPr>
      </w:pPr>
      <w:r w:rsidRPr="00052F92">
        <w:rPr>
          <w:rFonts w:ascii="Times New Roman" w:hAnsi="Times New Roman"/>
          <w:bCs/>
          <w:iCs/>
          <w:sz w:val="24"/>
          <w:szCs w:val="28"/>
        </w:rPr>
        <w:tab/>
        <w:t xml:space="preserve">В соответствии  с п. 31 приказа </w:t>
      </w:r>
      <w:proofErr w:type="spellStart"/>
      <w:r w:rsidRPr="00052F92">
        <w:rPr>
          <w:rFonts w:ascii="Times New Roman" w:hAnsi="Times New Roman"/>
          <w:bCs/>
          <w:iCs/>
          <w:sz w:val="24"/>
          <w:szCs w:val="28"/>
        </w:rPr>
        <w:t>Минобрнауки</w:t>
      </w:r>
      <w:proofErr w:type="spellEnd"/>
      <w:r w:rsidRPr="00052F92">
        <w:rPr>
          <w:rFonts w:ascii="Times New Roman" w:hAnsi="Times New Roman"/>
          <w:bCs/>
          <w:iCs/>
          <w:sz w:val="24"/>
          <w:szCs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2F92">
        <w:rPr>
          <w:rFonts w:ascii="Times New Roman" w:hAnsi="Times New Roman"/>
          <w:bCs/>
          <w:iCs/>
          <w:sz w:val="24"/>
          <w:szCs w:val="28"/>
        </w:rPr>
        <w:t>бакалавриата</w:t>
      </w:r>
      <w:proofErr w:type="spellEnd"/>
      <w:r w:rsidRPr="00052F92">
        <w:rPr>
          <w:rFonts w:ascii="Times New Roman" w:hAnsi="Times New Roman"/>
          <w:bCs/>
          <w:iCs/>
          <w:sz w:val="24"/>
          <w:szCs w:val="28"/>
        </w:rPr>
        <w:t xml:space="preserve">, программам </w:t>
      </w:r>
      <w:proofErr w:type="spellStart"/>
      <w:r w:rsidRPr="00052F92">
        <w:rPr>
          <w:rFonts w:ascii="Times New Roman" w:hAnsi="Times New Roman"/>
          <w:bCs/>
          <w:iCs/>
          <w:sz w:val="24"/>
          <w:szCs w:val="28"/>
        </w:rPr>
        <w:t>специалитета</w:t>
      </w:r>
      <w:proofErr w:type="spellEnd"/>
      <w:r w:rsidRPr="00052F92">
        <w:rPr>
          <w:rFonts w:ascii="Times New Roman" w:hAnsi="Times New Roman"/>
          <w:bCs/>
          <w:iCs/>
          <w:sz w:val="24"/>
          <w:szCs w:val="28"/>
        </w:rPr>
        <w:t>, программам магистратуры» занятия семинарского типа проводятся в форме:  семинаров, практических занятий, практикумов, лабораторных работ, коллоквиумов и т.д.</w:t>
      </w:r>
    </w:p>
    <w:p w14:paraId="77A64C52" w14:textId="77777777" w:rsidR="00F94CE4" w:rsidRPr="00F70FB2" w:rsidRDefault="00F94CE4" w:rsidP="00FD075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Тематический план лабораторных работ для студентов очной формы обучения приведен в таблице</w:t>
      </w:r>
      <w:r w:rsidR="00147BD7" w:rsidRPr="00F70FB2">
        <w:rPr>
          <w:rFonts w:ascii="Times New Roman" w:hAnsi="Times New Roman"/>
          <w:sz w:val="24"/>
          <w:szCs w:val="24"/>
        </w:rPr>
        <w:t xml:space="preserve"> 8</w:t>
      </w:r>
      <w:r w:rsidRPr="00F70FB2">
        <w:rPr>
          <w:rFonts w:ascii="Times New Roman" w:hAnsi="Times New Roman"/>
          <w:sz w:val="24"/>
          <w:szCs w:val="24"/>
        </w:rPr>
        <w:t>.</w:t>
      </w:r>
    </w:p>
    <w:p w14:paraId="41CAE731" w14:textId="77777777" w:rsidR="00F94CE4" w:rsidRPr="00F70FB2" w:rsidRDefault="00F94CE4" w:rsidP="00FD0750">
      <w:pPr>
        <w:pStyle w:val="26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14:paraId="201410F4" w14:textId="77777777" w:rsidR="00365B28" w:rsidRPr="00F70FB2" w:rsidRDefault="006E342D" w:rsidP="00FD0750">
      <w:pPr>
        <w:pStyle w:val="2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B2">
        <w:rPr>
          <w:rFonts w:ascii="Times New Roman" w:hAnsi="Times New Roman" w:cs="Times New Roman"/>
          <w:sz w:val="24"/>
          <w:szCs w:val="24"/>
        </w:rPr>
        <w:t xml:space="preserve">Таблица 8 – Лабораторные работы для </w:t>
      </w:r>
      <w:r w:rsidR="00A50635" w:rsidRPr="00F70FB2">
        <w:rPr>
          <w:rFonts w:ascii="Times New Roman" w:hAnsi="Times New Roman" w:cs="Times New Roman"/>
          <w:sz w:val="24"/>
          <w:szCs w:val="24"/>
        </w:rPr>
        <w:t>ОФО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1"/>
        <w:gridCol w:w="7541"/>
        <w:gridCol w:w="1984"/>
      </w:tblGrid>
      <w:tr w:rsidR="00F562E2" w:rsidRPr="003736DD" w14:paraId="24C26F07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256D" w14:textId="77777777" w:rsidR="006668EB" w:rsidRPr="003736DD" w:rsidRDefault="006668EB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96B2" w14:textId="77777777" w:rsidR="006668EB" w:rsidRPr="003736DD" w:rsidRDefault="006668EB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D">
              <w:rPr>
                <w:rFonts w:ascii="Times New Roman" w:hAnsi="Times New Roman"/>
                <w:sz w:val="24"/>
                <w:szCs w:val="24"/>
              </w:rPr>
              <w:t>Тема лабораторной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0B2B" w14:textId="77777777" w:rsidR="006668EB" w:rsidRPr="003736DD" w:rsidRDefault="006668EB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D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7C18A8" w:rsidRPr="003736DD" w14:paraId="0E8F6F4F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2381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DC0A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2CBE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E4" w:rsidRPr="00F70FB2" w14:paraId="643AE2E6" w14:textId="77777777" w:rsidTr="003736DD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EDF6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BC0D" w14:textId="77777777" w:rsidR="00A577E4" w:rsidRPr="00F70FB2" w:rsidRDefault="00A577E4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eastAsia="Calibri" w:hAnsi="Times New Roman"/>
                <w:sz w:val="24"/>
                <w:szCs w:val="24"/>
              </w:rPr>
              <w:t xml:space="preserve">Работа в операционной системе </w:t>
            </w:r>
            <w:proofErr w:type="spellStart"/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Ms</w:t>
            </w:r>
            <w:proofErr w:type="spellEnd"/>
            <w:r w:rsidRPr="00F70FB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15B8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7E4" w:rsidRPr="00F70FB2" w14:paraId="63AB83DF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6E17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4EB5" w14:textId="77777777" w:rsidR="00A577E4" w:rsidRPr="00F70FB2" w:rsidRDefault="00A577E4" w:rsidP="00FD07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0FB2">
              <w:rPr>
                <w:rFonts w:ascii="Times New Roman" w:eastAsia="Calibri" w:hAnsi="Times New Roman"/>
                <w:sz w:val="24"/>
                <w:szCs w:val="24"/>
              </w:rPr>
              <w:t xml:space="preserve">Работа с файловым менеджером </w:t>
            </w:r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543E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7E4" w:rsidRPr="00F70FB2" w14:paraId="665C78FF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E870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F623" w14:textId="77777777" w:rsidR="00A577E4" w:rsidRPr="00F70FB2" w:rsidRDefault="00A577E4" w:rsidP="00FD07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0FB2">
              <w:rPr>
                <w:rFonts w:ascii="Times New Roman" w:eastAsia="Calibri" w:hAnsi="Times New Roman"/>
                <w:sz w:val="24"/>
                <w:szCs w:val="24"/>
              </w:rPr>
              <w:t xml:space="preserve">Установка и работа с </w:t>
            </w:r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Unix</w:t>
            </w:r>
            <w:r w:rsidRPr="00F70FB2">
              <w:rPr>
                <w:rFonts w:ascii="Times New Roman" w:eastAsia="Calibri" w:hAnsi="Times New Roman"/>
                <w:sz w:val="24"/>
                <w:szCs w:val="24"/>
              </w:rPr>
              <w:t>-подобной операционной системой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9AAB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7E4" w:rsidRPr="00F70FB2" w14:paraId="6C4ACEBD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B78A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E800" w14:textId="77777777" w:rsidR="00A577E4" w:rsidRPr="00F70FB2" w:rsidRDefault="00A577E4" w:rsidP="00FD0750">
            <w:pPr>
              <w:pStyle w:val="15"/>
              <w:rPr>
                <w:szCs w:val="28"/>
                <w:lang w:val="ru-RU"/>
              </w:rPr>
            </w:pPr>
            <w:r w:rsidRPr="00F70FB2">
              <w:rPr>
                <w:szCs w:val="28"/>
                <w:lang w:val="ru-RU"/>
              </w:rPr>
              <w:t>Система с одним прибором и очередью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0AB0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7E4" w:rsidRPr="00F70FB2" w14:paraId="2AEC6AF6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0979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0E26" w14:textId="77777777" w:rsidR="00A577E4" w:rsidRPr="00F70FB2" w:rsidRDefault="00A577E4" w:rsidP="00FD0750">
            <w:pPr>
              <w:pStyle w:val="15"/>
              <w:rPr>
                <w:szCs w:val="28"/>
                <w:lang w:val="ru-RU"/>
              </w:rPr>
            </w:pPr>
            <w:r w:rsidRPr="00F70FB2">
              <w:rPr>
                <w:szCs w:val="28"/>
                <w:lang w:val="ru-RU"/>
              </w:rPr>
              <w:t xml:space="preserve">Разные типы </w:t>
            </w:r>
            <w:proofErr w:type="spellStart"/>
            <w:r w:rsidRPr="00F70FB2">
              <w:rPr>
                <w:szCs w:val="28"/>
                <w:lang w:val="ru-RU"/>
              </w:rPr>
              <w:t>транзактов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7B35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577E4" w:rsidRPr="00F70FB2" w14:paraId="2499B3C2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1684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93CE" w14:textId="77777777" w:rsidR="00A577E4" w:rsidRPr="00F70FB2" w:rsidRDefault="00A577E4" w:rsidP="00FD0750">
            <w:pPr>
              <w:pStyle w:val="15"/>
              <w:rPr>
                <w:szCs w:val="28"/>
                <w:lang w:val="ru-RU"/>
              </w:rPr>
            </w:pPr>
            <w:r w:rsidRPr="00F70FB2">
              <w:rPr>
                <w:szCs w:val="28"/>
                <w:lang w:val="ru-RU"/>
              </w:rPr>
              <w:t>Изменение дисциплины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151D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7E4" w:rsidRPr="00F70FB2" w14:paraId="14D27A82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D220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D563" w14:textId="77777777" w:rsidR="00A577E4" w:rsidRPr="00F70FB2" w:rsidRDefault="00A577E4" w:rsidP="00FD0750">
            <w:pPr>
              <w:pStyle w:val="15"/>
              <w:rPr>
                <w:szCs w:val="28"/>
                <w:lang w:val="ru-RU"/>
              </w:rPr>
            </w:pPr>
            <w:r w:rsidRPr="00F70FB2">
              <w:rPr>
                <w:szCs w:val="28"/>
                <w:lang w:val="ru-RU"/>
              </w:rPr>
              <w:t xml:space="preserve">Переход </w:t>
            </w:r>
            <w:proofErr w:type="spellStart"/>
            <w:r w:rsidRPr="00F70FB2">
              <w:rPr>
                <w:szCs w:val="28"/>
                <w:lang w:val="ru-RU"/>
              </w:rPr>
              <w:t>транзактов</w:t>
            </w:r>
            <w:proofErr w:type="spellEnd"/>
            <w:r w:rsidRPr="00F70FB2">
              <w:rPr>
                <w:szCs w:val="28"/>
                <w:lang w:val="ru-RU"/>
              </w:rPr>
              <w:t xml:space="preserve"> в блок, отличный от последующего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26E9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7E4" w:rsidRPr="00F70FB2" w14:paraId="7C119049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9A1A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D63A" w14:textId="77777777" w:rsidR="00A577E4" w:rsidRPr="00F70FB2" w:rsidRDefault="00A577E4" w:rsidP="00FD0750">
            <w:pPr>
              <w:pStyle w:val="15"/>
              <w:rPr>
                <w:szCs w:val="28"/>
                <w:lang w:val="ru-RU"/>
              </w:rPr>
            </w:pPr>
            <w:r w:rsidRPr="00F70FB2">
              <w:rPr>
                <w:szCs w:val="28"/>
                <w:lang w:val="ru-RU"/>
              </w:rPr>
              <w:t>Многоканальное устройство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2F6F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7E4" w:rsidRPr="00F70FB2" w14:paraId="37371E6A" w14:textId="77777777" w:rsidTr="003736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2DFD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2B49" w14:textId="77777777" w:rsidR="00A577E4" w:rsidRPr="00F70FB2" w:rsidRDefault="00A577E4" w:rsidP="00FD075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6A56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14:paraId="589692B0" w14:textId="77777777" w:rsidR="006668EB" w:rsidRPr="00F70FB2" w:rsidRDefault="006668EB" w:rsidP="00FD0750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14:paraId="23863D09" w14:textId="77777777" w:rsidR="007D4AB9" w:rsidRPr="00F70FB2" w:rsidRDefault="007D4AB9" w:rsidP="00FD07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Тематический план лабораторных работ для студентов заочной формы обучения приведен в таблице</w:t>
      </w:r>
      <w:r w:rsidR="00147BD7" w:rsidRPr="00F70FB2">
        <w:rPr>
          <w:rFonts w:ascii="Times New Roman" w:hAnsi="Times New Roman"/>
          <w:sz w:val="24"/>
          <w:szCs w:val="24"/>
        </w:rPr>
        <w:t xml:space="preserve"> 9.</w:t>
      </w:r>
    </w:p>
    <w:p w14:paraId="6FE0469A" w14:textId="77777777" w:rsidR="007D4AB9" w:rsidRPr="00F70FB2" w:rsidRDefault="007D4AB9" w:rsidP="00FD07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lastRenderedPageBreak/>
        <w:t xml:space="preserve">Таблица 9 – </w:t>
      </w:r>
      <w:r w:rsidRPr="00F70FB2">
        <w:rPr>
          <w:rFonts w:ascii="Times New Roman" w:hAnsi="Times New Roman"/>
          <w:sz w:val="24"/>
        </w:rPr>
        <w:t xml:space="preserve">Лабораторные работы для </w:t>
      </w:r>
      <w:r w:rsidR="00A50635" w:rsidRPr="00F70FB2">
        <w:rPr>
          <w:rFonts w:ascii="Times New Roman" w:hAnsi="Times New Roman"/>
          <w:sz w:val="24"/>
        </w:rPr>
        <w:t>ЗФО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9"/>
        <w:gridCol w:w="7543"/>
        <w:gridCol w:w="1984"/>
      </w:tblGrid>
      <w:tr w:rsidR="002B7F57" w:rsidRPr="003736DD" w14:paraId="6D03BCB2" w14:textId="77777777" w:rsidTr="003736D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74F7" w14:textId="77777777" w:rsidR="002B7F57" w:rsidRPr="003736DD" w:rsidRDefault="002B7F5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D44F" w14:textId="77777777" w:rsidR="002B7F57" w:rsidRPr="003736DD" w:rsidRDefault="002B7F5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D">
              <w:rPr>
                <w:rFonts w:ascii="Times New Roman" w:hAnsi="Times New Roman"/>
                <w:sz w:val="24"/>
                <w:szCs w:val="24"/>
              </w:rPr>
              <w:t>Тема лабораторной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DDD3" w14:textId="77777777" w:rsidR="002B7F57" w:rsidRPr="003736DD" w:rsidRDefault="002B7F5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D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7C18A8" w:rsidRPr="003736DD" w14:paraId="1655F4E2" w14:textId="77777777" w:rsidTr="003736D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D8B9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05F3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 курс 2 сессия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25D3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57" w:rsidRPr="00F70FB2" w14:paraId="1EFB90AC" w14:textId="77777777" w:rsidTr="003736DD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44DC" w14:textId="77777777" w:rsidR="002B7F57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A60D" w14:textId="77777777" w:rsidR="002B7F57" w:rsidRPr="00C65ED8" w:rsidRDefault="007D4AB9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eastAsia="Calibri" w:hAnsi="Times New Roman"/>
                <w:sz w:val="24"/>
                <w:szCs w:val="24"/>
              </w:rPr>
              <w:t xml:space="preserve">Работа в операционной системе </w:t>
            </w:r>
            <w:proofErr w:type="spellStart"/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Ms</w:t>
            </w:r>
            <w:proofErr w:type="spellEnd"/>
            <w:r w:rsidRPr="00F70FB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43ED" w14:textId="77777777" w:rsidR="002B7F57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7E4" w:rsidRPr="00F70FB2" w14:paraId="3F88680B" w14:textId="77777777" w:rsidTr="003736DD">
        <w:trPr>
          <w:trHeight w:val="2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EB74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9A3B" w14:textId="77777777" w:rsidR="00A577E4" w:rsidRPr="00F70FB2" w:rsidRDefault="00A577E4" w:rsidP="00FD07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0FB2">
              <w:rPr>
                <w:rFonts w:ascii="Times New Roman" w:eastAsia="Calibri" w:hAnsi="Times New Roman"/>
                <w:sz w:val="24"/>
                <w:szCs w:val="24"/>
              </w:rPr>
              <w:t xml:space="preserve">Работа с файловым менеджером </w:t>
            </w:r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A226" w14:textId="77777777" w:rsidR="00A577E4" w:rsidRPr="00F70FB2" w:rsidRDefault="00A577E4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F57" w:rsidRPr="00F70FB2" w14:paraId="32D27916" w14:textId="77777777" w:rsidTr="003736D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3879" w14:textId="77777777" w:rsidR="002B7F57" w:rsidRPr="00F70FB2" w:rsidRDefault="002B7F5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68ED" w14:textId="77777777" w:rsidR="002B7F57" w:rsidRPr="00F70FB2" w:rsidRDefault="002B7F57" w:rsidP="00FD075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2664" w14:textId="77777777" w:rsidR="002B7F57" w:rsidRPr="00F70FB2" w:rsidRDefault="002B7F57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4F7C01A8" w14:textId="77777777" w:rsidR="002B7F57" w:rsidRPr="00F70FB2" w:rsidRDefault="002B7F57" w:rsidP="00FD0750">
      <w:pPr>
        <w:spacing w:after="0" w:line="240" w:lineRule="auto"/>
        <w:ind w:left="568"/>
        <w:jc w:val="center"/>
        <w:rPr>
          <w:rFonts w:ascii="Times New Roman" w:hAnsi="Times New Roman"/>
          <w:sz w:val="24"/>
          <w:szCs w:val="24"/>
        </w:rPr>
      </w:pPr>
    </w:p>
    <w:p w14:paraId="63585A81" w14:textId="77777777" w:rsidR="00147BD7" w:rsidRPr="00F70FB2" w:rsidRDefault="00147BD7" w:rsidP="00FD07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0FB2">
        <w:rPr>
          <w:rFonts w:ascii="Times New Roman" w:eastAsia="Calibri" w:hAnsi="Times New Roman"/>
          <w:sz w:val="24"/>
          <w:szCs w:val="24"/>
        </w:rPr>
        <w:t>Тематический план практических занятий для студентов очной формы обучения приведен в таблице 10.</w:t>
      </w:r>
    </w:p>
    <w:p w14:paraId="4F94E3D9" w14:textId="77777777" w:rsidR="00147BD7" w:rsidRPr="00F70FB2" w:rsidRDefault="00147BD7" w:rsidP="00FD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DF5E5A2" w14:textId="77777777" w:rsidR="00034300" w:rsidRPr="00F70FB2" w:rsidRDefault="00034300" w:rsidP="00FD0750">
      <w:pPr>
        <w:spacing w:after="0" w:line="240" w:lineRule="auto"/>
        <w:ind w:left="1418" w:hanging="1418"/>
        <w:rPr>
          <w:rFonts w:ascii="Times New Roman" w:hAnsi="Times New Roman"/>
        </w:rPr>
      </w:pPr>
      <w:r w:rsidRPr="00F70FB2">
        <w:rPr>
          <w:rFonts w:ascii="Times New Roman" w:hAnsi="Times New Roman"/>
          <w:sz w:val="24"/>
        </w:rPr>
        <w:t>Таблица 10 –</w:t>
      </w:r>
      <w:r w:rsidR="00147BD7" w:rsidRPr="00F70FB2">
        <w:rPr>
          <w:rFonts w:ascii="Times New Roman" w:hAnsi="Times New Roman"/>
          <w:sz w:val="24"/>
        </w:rPr>
        <w:t xml:space="preserve"> П</w:t>
      </w:r>
      <w:r w:rsidRPr="00F70FB2">
        <w:rPr>
          <w:rFonts w:ascii="Times New Roman" w:hAnsi="Times New Roman"/>
          <w:sz w:val="24"/>
        </w:rPr>
        <w:t xml:space="preserve">рактические занятия </w:t>
      </w:r>
      <w:r w:rsidR="00147BD7" w:rsidRPr="00F70FB2">
        <w:rPr>
          <w:rFonts w:ascii="Times New Roman" w:hAnsi="Times New Roman"/>
          <w:sz w:val="24"/>
        </w:rPr>
        <w:t xml:space="preserve">для </w:t>
      </w:r>
      <w:r w:rsidR="00A50635" w:rsidRPr="00F70FB2">
        <w:rPr>
          <w:rFonts w:ascii="Times New Roman" w:hAnsi="Times New Roman"/>
          <w:sz w:val="24"/>
        </w:rPr>
        <w:t>ОФО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7479"/>
        <w:gridCol w:w="1984"/>
      </w:tblGrid>
      <w:tr w:rsidR="001627F0" w:rsidRPr="003736DD" w14:paraId="2E58E575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3D9B" w14:textId="77777777" w:rsidR="006668EB" w:rsidRPr="003736DD" w:rsidRDefault="006668EB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67A1" w14:textId="77777777" w:rsidR="006668EB" w:rsidRPr="003736DD" w:rsidRDefault="006668EB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D">
              <w:rPr>
                <w:rFonts w:ascii="Times New Roman" w:hAnsi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834C" w14:textId="77777777" w:rsidR="006668EB" w:rsidRPr="003736DD" w:rsidRDefault="006668EB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D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7C18A8" w:rsidRPr="003736DD" w14:paraId="24D2FE59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9418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2759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57E1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7F0" w:rsidRPr="00F70FB2" w14:paraId="6A842CDA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6B3B" w14:textId="77777777" w:rsidR="006668EB" w:rsidRPr="00F70FB2" w:rsidRDefault="00DF539C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9A8B" w14:textId="77777777" w:rsidR="006668EB" w:rsidRPr="00F70FB2" w:rsidRDefault="009610C9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Операционная система MS-</w:t>
            </w:r>
            <w:r w:rsidR="002B7F57" w:rsidRPr="00F70FB2">
              <w:rPr>
                <w:rFonts w:ascii="Times New Roman" w:hAnsi="Times New Roman"/>
                <w:sz w:val="24"/>
                <w:szCs w:val="24"/>
              </w:rPr>
              <w:t>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6D62" w14:textId="77777777" w:rsidR="006668EB" w:rsidRPr="00F70FB2" w:rsidRDefault="003303A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7F0" w:rsidRPr="00F70FB2" w14:paraId="7804D43D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A8BE" w14:textId="77777777" w:rsidR="006668EB" w:rsidRPr="00F70FB2" w:rsidRDefault="00DF539C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8366" w14:textId="77777777" w:rsidR="006668EB" w:rsidRPr="00F70FB2" w:rsidRDefault="002B7F57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Работа с каталогами и файлами в MS 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BBFE" w14:textId="77777777" w:rsidR="006668EB" w:rsidRPr="00F70FB2" w:rsidRDefault="007C5B4F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7F0" w:rsidRPr="00F70FB2" w14:paraId="3936D527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279C" w14:textId="77777777" w:rsidR="002B7F57" w:rsidRPr="00F70FB2" w:rsidRDefault="00DF539C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8AD4" w14:textId="77777777" w:rsidR="002B7F57" w:rsidRPr="00F70FB2" w:rsidRDefault="00034300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Пакетные файлы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A3EE" w14:textId="77777777" w:rsidR="002B7F57" w:rsidRPr="00F70FB2" w:rsidRDefault="003303A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7F0" w:rsidRPr="00F70FB2" w14:paraId="124171DE" w14:textId="77777777" w:rsidTr="003736DD">
        <w:trPr>
          <w:trHeight w:val="5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FE08" w14:textId="77777777" w:rsidR="002B7F57" w:rsidRPr="00F70FB2" w:rsidRDefault="00DF539C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299D" w14:textId="77777777" w:rsidR="002B7F57" w:rsidRPr="00F70FB2" w:rsidRDefault="00034300" w:rsidP="00FD07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0FB2">
              <w:rPr>
                <w:rFonts w:ascii="Times New Roman" w:eastAsia="Calibri" w:hAnsi="Times New Roman"/>
                <w:sz w:val="24"/>
                <w:szCs w:val="24"/>
              </w:rPr>
              <w:t xml:space="preserve">Файловый менеджер </w:t>
            </w:r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FAR</w:t>
            </w:r>
            <w:r w:rsidRPr="00F70FB2">
              <w:rPr>
                <w:rFonts w:ascii="Times New Roman" w:eastAsia="Calibri" w:hAnsi="Times New Roman"/>
                <w:sz w:val="24"/>
                <w:szCs w:val="24"/>
              </w:rPr>
              <w:t>. Основные операции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220F" w14:textId="77777777" w:rsidR="002B7F57" w:rsidRPr="00F70FB2" w:rsidRDefault="007C5B4F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300" w:rsidRPr="00F70FB2" w14:paraId="5D7BF7D7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1202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D80E" w14:textId="77777777" w:rsidR="00034300" w:rsidRPr="00F70FB2" w:rsidRDefault="00034300" w:rsidP="00FD075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Моделирование работы однопроцессорных систем с относительными приоритетами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5859" w14:textId="77777777" w:rsidR="00034300" w:rsidRPr="00F70FB2" w:rsidRDefault="00882B6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300" w:rsidRPr="00F70FB2" w14:paraId="6F1C2D9D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E511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C7F1" w14:textId="77777777" w:rsidR="00034300" w:rsidRPr="00F70FB2" w:rsidRDefault="00034300" w:rsidP="00FD075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Моделирование работы однопроцессорных систем с абсолютными приоритетами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51AE" w14:textId="77777777" w:rsidR="00034300" w:rsidRPr="00F70FB2" w:rsidRDefault="00024ACA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300" w:rsidRPr="00F70FB2" w14:paraId="52889663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E316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90FF" w14:textId="77777777" w:rsidR="00034300" w:rsidRPr="00F70FB2" w:rsidRDefault="00034300" w:rsidP="00FD075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Моделирование работы многопроцессорных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3D7C" w14:textId="77777777" w:rsidR="00034300" w:rsidRPr="00F70FB2" w:rsidRDefault="00882B6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300" w:rsidRPr="00F70FB2" w14:paraId="20DFBFAB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3F30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EB82" w14:textId="77777777" w:rsidR="00034300" w:rsidRPr="00F70FB2" w:rsidRDefault="00034300" w:rsidP="00FD075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eastAsia="Calibri" w:hAnsi="Times New Roman"/>
                <w:sz w:val="24"/>
                <w:szCs w:val="24"/>
              </w:rPr>
              <w:t xml:space="preserve">Операционная система  </w:t>
            </w:r>
            <w:proofErr w:type="spellStart"/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MicrosoftWindows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9040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300" w:rsidRPr="00F70FB2" w14:paraId="56213777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C37C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4703" w14:textId="77777777" w:rsidR="00034300" w:rsidRPr="00F70FB2" w:rsidRDefault="00034300" w:rsidP="00FD075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eastAsia="Calibri" w:hAnsi="Times New Roman"/>
                <w:sz w:val="24"/>
                <w:szCs w:val="24"/>
              </w:rPr>
              <w:t xml:space="preserve">Антивирусные и сервисные программы </w:t>
            </w:r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Windows</w:t>
            </w:r>
            <w:r w:rsidRPr="00F70FB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0532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300" w:rsidRPr="00F70FB2" w14:paraId="00C88DBC" w14:textId="77777777" w:rsidTr="003736DD">
        <w:trPr>
          <w:trHeight w:val="5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A413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508F" w14:textId="77777777" w:rsidR="00034300" w:rsidRPr="00F70FB2" w:rsidRDefault="00034300" w:rsidP="00FD075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eastAsia="Calibri" w:hAnsi="Times New Roman"/>
                <w:sz w:val="24"/>
                <w:szCs w:val="24"/>
              </w:rPr>
              <w:t xml:space="preserve">Операционная система  </w:t>
            </w:r>
            <w:r w:rsidRPr="00F70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Linux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Ubuntu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47C1" w14:textId="77777777" w:rsidR="00034300" w:rsidRPr="00F70FB2" w:rsidRDefault="00024ACA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300" w:rsidRPr="00F70FB2" w14:paraId="5399E138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17E0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B727" w14:textId="77777777" w:rsidR="00034300" w:rsidRPr="00F70FB2" w:rsidRDefault="00034300" w:rsidP="00FD075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4325" w14:textId="77777777" w:rsidR="00034300" w:rsidRPr="00F70FB2" w:rsidRDefault="00034300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14:paraId="51620812" w14:textId="77777777" w:rsidR="006668EB" w:rsidRPr="00F70FB2" w:rsidRDefault="006668EB" w:rsidP="00FD0750">
      <w:pPr>
        <w:pStyle w:val="26"/>
        <w:spacing w:after="0" w:line="24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14:paraId="38DC7581" w14:textId="77777777" w:rsidR="00147BD7" w:rsidRPr="00F70FB2" w:rsidRDefault="00147BD7" w:rsidP="00FD07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0FB2">
        <w:rPr>
          <w:rFonts w:ascii="Times New Roman" w:eastAsia="Calibri" w:hAnsi="Times New Roman"/>
          <w:sz w:val="24"/>
          <w:szCs w:val="24"/>
        </w:rPr>
        <w:t>Тематический план практических занятий для студентов заочной формы обучения приведен в таблице 11.</w:t>
      </w:r>
    </w:p>
    <w:p w14:paraId="7C949CF8" w14:textId="77777777" w:rsidR="003736DD" w:rsidRDefault="003736DD" w:rsidP="00FD0750">
      <w:pPr>
        <w:spacing w:after="0" w:line="240" w:lineRule="auto"/>
        <w:ind w:left="1418" w:hanging="1418"/>
        <w:rPr>
          <w:rFonts w:ascii="Times New Roman" w:hAnsi="Times New Roman"/>
          <w:sz w:val="24"/>
        </w:rPr>
      </w:pPr>
    </w:p>
    <w:p w14:paraId="6C56BE64" w14:textId="77777777" w:rsidR="009610C9" w:rsidRPr="00F70FB2" w:rsidRDefault="009610C9" w:rsidP="00FD0750">
      <w:pPr>
        <w:spacing w:after="0" w:line="240" w:lineRule="auto"/>
        <w:ind w:left="1418" w:hanging="1418"/>
        <w:rPr>
          <w:rFonts w:ascii="Times New Roman" w:hAnsi="Times New Roman"/>
        </w:rPr>
      </w:pPr>
      <w:r w:rsidRPr="00F70FB2">
        <w:rPr>
          <w:rFonts w:ascii="Times New Roman" w:hAnsi="Times New Roman"/>
          <w:sz w:val="24"/>
        </w:rPr>
        <w:t>Таблица 11 –</w:t>
      </w:r>
      <w:r w:rsidR="00147BD7" w:rsidRPr="00F70FB2">
        <w:rPr>
          <w:rFonts w:ascii="Times New Roman" w:hAnsi="Times New Roman"/>
          <w:sz w:val="24"/>
        </w:rPr>
        <w:t xml:space="preserve"> П</w:t>
      </w:r>
      <w:r w:rsidRPr="00F70FB2">
        <w:rPr>
          <w:rFonts w:ascii="Times New Roman" w:hAnsi="Times New Roman"/>
          <w:sz w:val="24"/>
        </w:rPr>
        <w:t xml:space="preserve">рактические занятия </w:t>
      </w:r>
      <w:r w:rsidR="00147BD7" w:rsidRPr="00F70FB2">
        <w:rPr>
          <w:rFonts w:ascii="Times New Roman" w:hAnsi="Times New Roman"/>
          <w:sz w:val="24"/>
        </w:rPr>
        <w:t xml:space="preserve">для </w:t>
      </w:r>
      <w:r w:rsidR="00A50635" w:rsidRPr="00F70FB2">
        <w:rPr>
          <w:rFonts w:ascii="Times New Roman" w:hAnsi="Times New Roman"/>
          <w:sz w:val="24"/>
        </w:rPr>
        <w:t>ЗФО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7479"/>
        <w:gridCol w:w="1984"/>
      </w:tblGrid>
      <w:tr w:rsidR="001627F0" w:rsidRPr="003736DD" w14:paraId="3ECBE213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FC89" w14:textId="77777777" w:rsidR="00404317" w:rsidRPr="003736DD" w:rsidRDefault="0040431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F77F" w14:textId="77777777" w:rsidR="00404317" w:rsidRPr="003736DD" w:rsidRDefault="0040431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D">
              <w:rPr>
                <w:rFonts w:ascii="Times New Roman" w:hAnsi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BA45" w14:textId="77777777" w:rsidR="00404317" w:rsidRPr="003736DD" w:rsidRDefault="0040431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D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7C18A8" w:rsidRPr="003736DD" w14:paraId="3677BF9B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DA28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EF8C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 курс 2 сессия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9E7C" w14:textId="77777777" w:rsidR="007C18A8" w:rsidRPr="003736DD" w:rsidRDefault="007C18A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7F0" w:rsidRPr="00F70FB2" w14:paraId="4A41843A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7EDE" w14:textId="77777777" w:rsidR="00404317" w:rsidRPr="00F70FB2" w:rsidRDefault="0040431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D129" w14:textId="77777777" w:rsidR="00404317" w:rsidRPr="00F70FB2" w:rsidRDefault="009610C9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MS-DOS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C272" w14:textId="77777777" w:rsidR="00404317" w:rsidRPr="00F70FB2" w:rsidRDefault="0040431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7F0" w:rsidRPr="00F70FB2" w14:paraId="406BB7BD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9430" w14:textId="77777777" w:rsidR="00404317" w:rsidRPr="00F70FB2" w:rsidRDefault="0040431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DD96" w14:textId="77777777" w:rsidR="00404317" w:rsidRPr="00F70FB2" w:rsidRDefault="009610C9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Работа с каталогами и файлами в MS 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AFC3" w14:textId="77777777" w:rsidR="00404317" w:rsidRPr="00F70FB2" w:rsidRDefault="007A34C6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27F0" w:rsidRPr="00F70FB2" w14:paraId="2210136D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96B6" w14:textId="77777777" w:rsidR="00404317" w:rsidRPr="00F70FB2" w:rsidRDefault="0040431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C824" w14:textId="77777777" w:rsidR="00404317" w:rsidRPr="00F70FB2" w:rsidRDefault="00404317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 </w:t>
            </w: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LinuxUbuntu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E905" w14:textId="77777777" w:rsidR="00404317" w:rsidRPr="00F70FB2" w:rsidRDefault="0040431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7F0" w:rsidRPr="00F70FB2" w14:paraId="2FB89E61" w14:textId="77777777" w:rsidTr="00373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EF53" w14:textId="77777777" w:rsidR="00404317" w:rsidRPr="00F70FB2" w:rsidRDefault="00404317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32E0" w14:textId="77777777" w:rsidR="00404317" w:rsidRPr="00F70FB2" w:rsidRDefault="00404317" w:rsidP="00FD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682F" w14:textId="77777777" w:rsidR="00404317" w:rsidRPr="00F70FB2" w:rsidRDefault="007A34C6" w:rsidP="00FD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14:paraId="58A0B7C5" w14:textId="77777777" w:rsidR="005B1FFE" w:rsidRPr="00F70FB2" w:rsidRDefault="005B1FFE" w:rsidP="00FD0750">
      <w:pPr>
        <w:pStyle w:val="26"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6D3D0" w14:textId="77777777" w:rsidR="00147BD7" w:rsidRPr="00F70FB2" w:rsidRDefault="00147BD7" w:rsidP="00FD0750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FB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 первом практическом занятии проводится 10-минутное тестирование для входного контроля знаний.</w:t>
      </w:r>
    </w:p>
    <w:p w14:paraId="08E8A4D6" w14:textId="77777777" w:rsidR="00147BD7" w:rsidRPr="00F70FB2" w:rsidRDefault="00147BD7" w:rsidP="00FD0750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86A26" w14:textId="77777777" w:rsidR="006668EB" w:rsidRPr="00F70FB2" w:rsidRDefault="009D2D75" w:rsidP="00FD0750">
      <w:pPr>
        <w:pStyle w:val="2"/>
        <w:keepLines/>
        <w:numPr>
          <w:ilvl w:val="1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bookmarkStart w:id="13" w:name="_Toc504501528"/>
      <w:bookmarkStart w:id="14" w:name="_Toc529258480"/>
      <w:r w:rsidRPr="00F70FB2">
        <w:rPr>
          <w:rFonts w:ascii="Times New Roman" w:hAnsi="Times New Roman"/>
          <w:sz w:val="24"/>
        </w:rPr>
        <w:t>Курсовой проект (курсовая работа)</w:t>
      </w:r>
      <w:bookmarkEnd w:id="13"/>
      <w:bookmarkEnd w:id="14"/>
    </w:p>
    <w:p w14:paraId="3DDD2DCA" w14:textId="77777777" w:rsidR="003736DD" w:rsidRDefault="003736DD" w:rsidP="00FD0750">
      <w:pPr>
        <w:pStyle w:val="26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69326D21" w14:textId="77777777" w:rsidR="00404317" w:rsidRPr="00F70FB2" w:rsidRDefault="00404317" w:rsidP="00FD0750">
      <w:pPr>
        <w:pStyle w:val="26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70FB2">
        <w:rPr>
          <w:rFonts w:ascii="Times New Roman" w:hAnsi="Times New Roman" w:cs="Times New Roman"/>
          <w:sz w:val="24"/>
          <w:szCs w:val="24"/>
        </w:rPr>
        <w:t xml:space="preserve">Курсовые </w:t>
      </w:r>
      <w:r w:rsidR="00147BD7" w:rsidRPr="00F70FB2">
        <w:rPr>
          <w:rFonts w:ascii="Times New Roman" w:hAnsi="Times New Roman" w:cs="Times New Roman"/>
          <w:sz w:val="24"/>
          <w:szCs w:val="24"/>
        </w:rPr>
        <w:t>проекты</w:t>
      </w:r>
      <w:r w:rsidRPr="00F70FB2">
        <w:rPr>
          <w:rFonts w:ascii="Times New Roman" w:hAnsi="Times New Roman" w:cs="Times New Roman"/>
          <w:sz w:val="24"/>
          <w:szCs w:val="24"/>
        </w:rPr>
        <w:t xml:space="preserve"> не предусмотрены учебным планом</w:t>
      </w:r>
    </w:p>
    <w:p w14:paraId="4E918785" w14:textId="77777777" w:rsidR="00D86944" w:rsidRPr="00F70FB2" w:rsidRDefault="00D86944" w:rsidP="00FD0750">
      <w:pPr>
        <w:pStyle w:val="2"/>
        <w:numPr>
          <w:ilvl w:val="0"/>
          <w:numId w:val="0"/>
        </w:numPr>
        <w:spacing w:before="0" w:after="0" w:line="240" w:lineRule="auto"/>
        <w:ind w:left="928"/>
        <w:contextualSpacing/>
        <w:jc w:val="center"/>
        <w:rPr>
          <w:rFonts w:ascii="Times New Roman" w:hAnsi="Times New Roman"/>
          <w:sz w:val="24"/>
        </w:rPr>
      </w:pPr>
    </w:p>
    <w:p w14:paraId="4008CECF" w14:textId="77777777" w:rsidR="009D2D75" w:rsidRPr="00F70FB2" w:rsidRDefault="009D2D75" w:rsidP="00FD0750">
      <w:pPr>
        <w:pStyle w:val="2"/>
        <w:keepLines/>
        <w:numPr>
          <w:ilvl w:val="1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bookmarkStart w:id="15" w:name="_Toc529258481"/>
      <w:r w:rsidRPr="00F70FB2">
        <w:rPr>
          <w:rFonts w:ascii="Times New Roman" w:hAnsi="Times New Roman"/>
          <w:sz w:val="24"/>
        </w:rPr>
        <w:t>Самостоятельн</w:t>
      </w:r>
      <w:r w:rsidR="0070132E" w:rsidRPr="00F70FB2">
        <w:rPr>
          <w:rFonts w:ascii="Times New Roman" w:hAnsi="Times New Roman"/>
          <w:sz w:val="24"/>
        </w:rPr>
        <w:t>ое изучение разделов дисциплины</w:t>
      </w:r>
      <w:bookmarkEnd w:id="15"/>
    </w:p>
    <w:p w14:paraId="2CF2BEB5" w14:textId="77777777" w:rsidR="003736DD" w:rsidRDefault="003736DD" w:rsidP="00FD07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8AE19E" w14:textId="77777777" w:rsidR="0070132E" w:rsidRPr="00F70FB2" w:rsidRDefault="0070132E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индивидуального изучения дисциплины «</w:t>
      </w:r>
      <w:r w:rsidR="00012A55" w:rsidRPr="00F70FB2">
        <w:rPr>
          <w:rFonts w:ascii="Times New Roman" w:hAnsi="Times New Roman"/>
          <w:sz w:val="24"/>
          <w:szCs w:val="24"/>
        </w:rPr>
        <w:t>Операционные системы</w:t>
      </w:r>
      <w:r w:rsidRPr="00F70FB2">
        <w:rPr>
          <w:rFonts w:ascii="Times New Roman" w:hAnsi="Times New Roman"/>
          <w:sz w:val="24"/>
          <w:szCs w:val="24"/>
        </w:rPr>
        <w:t xml:space="preserve">»  в соответствии с программой и рекомендованной литературой. </w:t>
      </w:r>
    </w:p>
    <w:p w14:paraId="25FE6F9F" w14:textId="77777777" w:rsidR="0070132E" w:rsidRPr="00F70FB2" w:rsidRDefault="0070132E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lastRenderedPageBreak/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14:paraId="2D0CFF1B" w14:textId="77777777" w:rsidR="0070132E" w:rsidRPr="00F70FB2" w:rsidRDefault="0070132E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14:paraId="66A36834" w14:textId="77777777" w:rsidR="0070132E" w:rsidRPr="00F70FB2" w:rsidRDefault="0070132E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14:paraId="25E171FA" w14:textId="77777777" w:rsidR="0070132E" w:rsidRPr="00F70FB2" w:rsidRDefault="0070132E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14:paraId="54DE4A8D" w14:textId="77777777" w:rsidR="003736DD" w:rsidRPr="00F70FB2" w:rsidRDefault="003736DD" w:rsidP="003736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Виды самостоятельной работы для студентов очной формы обучения приведены в таблице 12.</w:t>
      </w:r>
    </w:p>
    <w:p w14:paraId="6EDEEF0B" w14:textId="77777777" w:rsidR="0070132E" w:rsidRPr="00F70FB2" w:rsidRDefault="0070132E" w:rsidP="00FD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856171" w14:textId="77777777" w:rsidR="0070132E" w:rsidRPr="00F70FB2" w:rsidRDefault="0070132E" w:rsidP="00FD0750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Таблица </w:t>
      </w:r>
      <w:r w:rsidR="00E51BC9" w:rsidRPr="00F70FB2">
        <w:rPr>
          <w:rFonts w:ascii="Times New Roman" w:hAnsi="Times New Roman"/>
          <w:sz w:val="24"/>
          <w:szCs w:val="24"/>
        </w:rPr>
        <w:t>12</w:t>
      </w:r>
      <w:r w:rsidRPr="00F70FB2">
        <w:rPr>
          <w:rFonts w:ascii="Times New Roman" w:hAnsi="Times New Roman"/>
          <w:sz w:val="24"/>
          <w:szCs w:val="24"/>
        </w:rPr>
        <w:t xml:space="preserve"> – Формы и м</w:t>
      </w:r>
      <w:r w:rsidR="00A50635" w:rsidRPr="00F70FB2">
        <w:rPr>
          <w:rFonts w:ascii="Times New Roman" w:hAnsi="Times New Roman"/>
          <w:sz w:val="24"/>
          <w:szCs w:val="24"/>
        </w:rPr>
        <w:t xml:space="preserve">етоды  самостоятельной работы </w:t>
      </w:r>
      <w:r w:rsidRPr="00F70FB2">
        <w:rPr>
          <w:rFonts w:ascii="Times New Roman" w:hAnsi="Times New Roman"/>
          <w:sz w:val="24"/>
          <w:szCs w:val="24"/>
        </w:rPr>
        <w:t>для ОФО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4546"/>
        <w:gridCol w:w="3685"/>
        <w:gridCol w:w="1134"/>
      </w:tblGrid>
      <w:tr w:rsidR="00F062CD" w:rsidRPr="00F70FB2" w14:paraId="12F07E2F" w14:textId="77777777" w:rsidTr="003736DD">
        <w:tc>
          <w:tcPr>
            <w:tcW w:w="841" w:type="dxa"/>
            <w:hideMark/>
          </w:tcPr>
          <w:p w14:paraId="0CF83459" w14:textId="77777777" w:rsidR="00F062CD" w:rsidRPr="00F70FB2" w:rsidRDefault="00F062CD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28FCFD65" w14:textId="77777777" w:rsidR="00F062CD" w:rsidRPr="00F70FB2" w:rsidRDefault="00F062CD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работы</w:t>
            </w:r>
          </w:p>
        </w:tc>
        <w:tc>
          <w:tcPr>
            <w:tcW w:w="4546" w:type="dxa"/>
            <w:hideMark/>
          </w:tcPr>
          <w:p w14:paraId="0C91D4FA" w14:textId="77777777" w:rsidR="00A50635" w:rsidRPr="00F70FB2" w:rsidRDefault="00F062CD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  <w:r w:rsidR="00A50635" w:rsidRPr="00F70FB2">
              <w:rPr>
                <w:rFonts w:ascii="Times New Roman" w:eastAsia="Nimbus Sans L" w:hAnsi="Times New Roman" w:cs="Lohit Hindi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51A420A9" w14:textId="77777777" w:rsidR="00F062CD" w:rsidRPr="00F70FB2" w:rsidRDefault="00F062CD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 w:cs="Lohit Hindi"/>
                <w:kern w:val="2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3685" w:type="dxa"/>
            <w:hideMark/>
          </w:tcPr>
          <w:p w14:paraId="2085C2D2" w14:textId="77777777" w:rsidR="00F062CD" w:rsidRPr="00F70FB2" w:rsidRDefault="00F062CD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1134" w:type="dxa"/>
            <w:hideMark/>
          </w:tcPr>
          <w:p w14:paraId="468FBA72" w14:textId="77777777" w:rsidR="00F062CD" w:rsidRPr="00F70FB2" w:rsidRDefault="00F062CD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ч. (з. е.)</w:t>
            </w:r>
          </w:p>
        </w:tc>
      </w:tr>
      <w:tr w:rsidR="00F062CD" w:rsidRPr="00F70FB2" w14:paraId="47BCA304" w14:textId="77777777" w:rsidTr="003736DD">
        <w:trPr>
          <w:trHeight w:val="373"/>
        </w:trPr>
        <w:tc>
          <w:tcPr>
            <w:tcW w:w="841" w:type="dxa"/>
          </w:tcPr>
          <w:p w14:paraId="2F259197" w14:textId="77777777" w:rsidR="00F062CD" w:rsidRPr="00F70FB2" w:rsidRDefault="00F062CD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46" w:type="dxa"/>
            <w:hideMark/>
          </w:tcPr>
          <w:p w14:paraId="4F4F1064" w14:textId="77777777" w:rsidR="00F062CD" w:rsidRPr="00F70FB2" w:rsidRDefault="00F062CD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85" w:type="dxa"/>
          </w:tcPr>
          <w:p w14:paraId="2734B18F" w14:textId="77777777" w:rsidR="00F062CD" w:rsidRPr="00F70FB2" w:rsidRDefault="00F062CD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1134" w:type="dxa"/>
            <w:hideMark/>
          </w:tcPr>
          <w:p w14:paraId="2B8C7DA3" w14:textId="77777777" w:rsidR="00F062CD" w:rsidRPr="00F70FB2" w:rsidRDefault="00F062CD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62CD" w:rsidRPr="00F70FB2" w14:paraId="5A57C03E" w14:textId="77777777" w:rsidTr="003736DD">
        <w:tc>
          <w:tcPr>
            <w:tcW w:w="841" w:type="dxa"/>
            <w:hideMark/>
          </w:tcPr>
          <w:p w14:paraId="2AC6B143" w14:textId="77777777" w:rsidR="00F062CD" w:rsidRPr="00F70FB2" w:rsidRDefault="00F062CD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546" w:type="dxa"/>
            <w:hideMark/>
          </w:tcPr>
          <w:p w14:paraId="238B24E5" w14:textId="77777777" w:rsidR="00F062CD" w:rsidRPr="00F70FB2" w:rsidRDefault="00F062CD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85" w:type="dxa"/>
            <w:hideMark/>
          </w:tcPr>
          <w:p w14:paraId="2C131898" w14:textId="77777777" w:rsidR="00F062CD" w:rsidRPr="00F70FB2" w:rsidRDefault="00F062CD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134" w:type="dxa"/>
            <w:hideMark/>
          </w:tcPr>
          <w:p w14:paraId="73A349EB" w14:textId="77777777" w:rsidR="00F062CD" w:rsidRPr="00F70FB2" w:rsidRDefault="007623CC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F062CD" w:rsidRPr="00F70FB2" w14:paraId="261B1F4B" w14:textId="77777777" w:rsidTr="003736DD">
        <w:tc>
          <w:tcPr>
            <w:tcW w:w="841" w:type="dxa"/>
          </w:tcPr>
          <w:p w14:paraId="7376FEBC" w14:textId="77777777" w:rsidR="00F062CD" w:rsidRPr="00F70FB2" w:rsidRDefault="00F062CD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546" w:type="dxa"/>
          </w:tcPr>
          <w:p w14:paraId="371767EF" w14:textId="77777777" w:rsidR="00F062CD" w:rsidRPr="00F70FB2" w:rsidRDefault="00F062CD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5" w:type="dxa"/>
          </w:tcPr>
          <w:p w14:paraId="17FB1C8F" w14:textId="77777777" w:rsidR="00F062CD" w:rsidRPr="00F70FB2" w:rsidRDefault="00F062CD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134" w:type="dxa"/>
          </w:tcPr>
          <w:p w14:paraId="17836089" w14:textId="77777777" w:rsidR="00F062CD" w:rsidRPr="00F70FB2" w:rsidRDefault="007623CC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70FB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F062CD" w:rsidRPr="00F70FB2" w14:paraId="4420F92B" w14:textId="77777777" w:rsidTr="003736DD">
        <w:tc>
          <w:tcPr>
            <w:tcW w:w="841" w:type="dxa"/>
          </w:tcPr>
          <w:p w14:paraId="798C4A92" w14:textId="77777777" w:rsidR="00F062CD" w:rsidRPr="00F70FB2" w:rsidRDefault="00F062CD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46" w:type="dxa"/>
          </w:tcPr>
          <w:p w14:paraId="1615CA70" w14:textId="77777777" w:rsidR="00F062CD" w:rsidRPr="00F70FB2" w:rsidRDefault="00130CC5" w:rsidP="00FD07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3685" w:type="dxa"/>
          </w:tcPr>
          <w:p w14:paraId="5D03E6DA" w14:textId="77777777" w:rsidR="00F062CD" w:rsidRPr="00F70FB2" w:rsidRDefault="00F062CD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79BC33ED" w14:textId="77777777" w:rsidR="00F062CD" w:rsidRPr="00F70FB2" w:rsidRDefault="007623CC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val="en-US" w:eastAsia="hi-IN" w:bidi="hi-IN"/>
              </w:rPr>
              <w:t>64</w:t>
            </w:r>
            <w:r w:rsidR="00F062CD"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F062CD"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,</w:t>
            </w:r>
            <w:r w:rsidR="00130CC5"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78</w:t>
            </w:r>
            <w:r w:rsidR="00F062CD"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</w:tbl>
    <w:p w14:paraId="4003BA04" w14:textId="77777777" w:rsidR="003736DD" w:rsidRDefault="003736DD" w:rsidP="00FD07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6A040BA9" w14:textId="77777777" w:rsidR="00684EED" w:rsidRPr="00F70FB2" w:rsidRDefault="00684EED" w:rsidP="00FD07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0FB2">
        <w:rPr>
          <w:rFonts w:ascii="Times New Roman" w:eastAsia="Calibri" w:hAnsi="Times New Roman"/>
          <w:sz w:val="24"/>
          <w:szCs w:val="24"/>
        </w:rPr>
        <w:t>Виды самостоятельной работы для студентов заочной формы обучения приведен в таблице 13.</w:t>
      </w:r>
    </w:p>
    <w:p w14:paraId="384034ED" w14:textId="77777777" w:rsidR="003736DD" w:rsidRDefault="003736DD" w:rsidP="00FD0750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14:paraId="123B3C78" w14:textId="77777777" w:rsidR="00700AB9" w:rsidRDefault="00700AB9" w:rsidP="00FD0750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14:paraId="058B8F4E" w14:textId="77777777" w:rsidR="00684EED" w:rsidRPr="00F70FB2" w:rsidRDefault="00130CC5" w:rsidP="00FD0750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Таблица 13 – </w:t>
      </w:r>
      <w:r w:rsidR="00684EED" w:rsidRPr="00F70FB2">
        <w:rPr>
          <w:rFonts w:ascii="Times New Roman" w:hAnsi="Times New Roman"/>
          <w:sz w:val="24"/>
          <w:szCs w:val="24"/>
        </w:rPr>
        <w:t>Формы и методы  самостоятельной работы для ЗФО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4546"/>
        <w:gridCol w:w="3685"/>
        <w:gridCol w:w="1134"/>
      </w:tblGrid>
      <w:tr w:rsidR="00130CC5" w:rsidRPr="00F70FB2" w14:paraId="22AD56B5" w14:textId="77777777" w:rsidTr="003736DD">
        <w:trPr>
          <w:tblHeader/>
        </w:trPr>
        <w:tc>
          <w:tcPr>
            <w:tcW w:w="841" w:type="dxa"/>
            <w:hideMark/>
          </w:tcPr>
          <w:p w14:paraId="5605504B" w14:textId="77777777" w:rsidR="00130CC5" w:rsidRPr="00F70FB2" w:rsidRDefault="00130CC5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24E6267D" w14:textId="77777777" w:rsidR="00130CC5" w:rsidRPr="00F70FB2" w:rsidRDefault="00130CC5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работы</w:t>
            </w:r>
          </w:p>
        </w:tc>
        <w:tc>
          <w:tcPr>
            <w:tcW w:w="4546" w:type="dxa"/>
            <w:hideMark/>
          </w:tcPr>
          <w:p w14:paraId="2C5F49B3" w14:textId="77777777" w:rsidR="00130CC5" w:rsidRPr="00F70FB2" w:rsidRDefault="00130CC5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  <w:r w:rsidRPr="00F70FB2">
              <w:rPr>
                <w:rFonts w:ascii="Times New Roman" w:eastAsia="Nimbus Sans L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Самостоятельная работа</w:t>
            </w:r>
          </w:p>
        </w:tc>
        <w:tc>
          <w:tcPr>
            <w:tcW w:w="3685" w:type="dxa"/>
            <w:hideMark/>
          </w:tcPr>
          <w:p w14:paraId="5E9B2C05" w14:textId="77777777" w:rsidR="00130CC5" w:rsidRPr="00F70FB2" w:rsidRDefault="00130CC5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1134" w:type="dxa"/>
            <w:hideMark/>
          </w:tcPr>
          <w:p w14:paraId="01F4AD69" w14:textId="77777777" w:rsidR="00130CC5" w:rsidRPr="00F70FB2" w:rsidRDefault="00130CC5" w:rsidP="003736D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ч. (з. е.)</w:t>
            </w:r>
          </w:p>
        </w:tc>
      </w:tr>
      <w:tr w:rsidR="003736DD" w:rsidRPr="00F70FB2" w14:paraId="22D63D20" w14:textId="77777777" w:rsidTr="003736DD">
        <w:trPr>
          <w:trHeight w:val="373"/>
        </w:trPr>
        <w:tc>
          <w:tcPr>
            <w:tcW w:w="9072" w:type="dxa"/>
            <w:gridSpan w:val="3"/>
            <w:vAlign w:val="center"/>
          </w:tcPr>
          <w:p w14:paraId="6EE4351F" w14:textId="77777777" w:rsidR="003736DD" w:rsidRPr="00F70FB2" w:rsidRDefault="003736DD" w:rsidP="00373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3 курс сессия 1</w:t>
            </w:r>
          </w:p>
        </w:tc>
        <w:tc>
          <w:tcPr>
            <w:tcW w:w="1134" w:type="dxa"/>
            <w:hideMark/>
          </w:tcPr>
          <w:p w14:paraId="43D6CF29" w14:textId="77777777" w:rsidR="003736DD" w:rsidRPr="00F70FB2" w:rsidRDefault="003736DD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130CC5" w:rsidRPr="00F70FB2" w14:paraId="70ADC9D4" w14:textId="77777777" w:rsidTr="007C18A8">
        <w:trPr>
          <w:trHeight w:val="50"/>
        </w:trPr>
        <w:tc>
          <w:tcPr>
            <w:tcW w:w="841" w:type="dxa"/>
          </w:tcPr>
          <w:p w14:paraId="0FF3B750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46" w:type="dxa"/>
            <w:hideMark/>
          </w:tcPr>
          <w:p w14:paraId="13CC44DE" w14:textId="77777777" w:rsidR="00130CC5" w:rsidRPr="00F70FB2" w:rsidRDefault="00130CC5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85" w:type="dxa"/>
          </w:tcPr>
          <w:p w14:paraId="1E7AB318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1134" w:type="dxa"/>
            <w:hideMark/>
          </w:tcPr>
          <w:p w14:paraId="64356D45" w14:textId="77777777" w:rsidR="00130CC5" w:rsidRPr="00F70FB2" w:rsidRDefault="00B13B8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CC5" w:rsidRPr="00F70FB2" w14:paraId="2D1C4E15" w14:textId="77777777" w:rsidTr="003736DD">
        <w:tc>
          <w:tcPr>
            <w:tcW w:w="841" w:type="dxa"/>
            <w:hideMark/>
          </w:tcPr>
          <w:p w14:paraId="5624BB15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546" w:type="dxa"/>
            <w:hideMark/>
          </w:tcPr>
          <w:p w14:paraId="5A29F237" w14:textId="77777777" w:rsidR="00130CC5" w:rsidRPr="00F70FB2" w:rsidRDefault="00130CC5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85" w:type="dxa"/>
            <w:hideMark/>
          </w:tcPr>
          <w:p w14:paraId="163DFCCD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134" w:type="dxa"/>
            <w:hideMark/>
          </w:tcPr>
          <w:p w14:paraId="63180FA0" w14:textId="77777777" w:rsidR="00130CC5" w:rsidRPr="00F70FB2" w:rsidRDefault="00B13B8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0CC5" w:rsidRPr="00F70FB2" w14:paraId="357BDFC9" w14:textId="77777777" w:rsidTr="003736DD">
        <w:tc>
          <w:tcPr>
            <w:tcW w:w="841" w:type="dxa"/>
          </w:tcPr>
          <w:p w14:paraId="31EC571E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546" w:type="dxa"/>
          </w:tcPr>
          <w:p w14:paraId="52D6EB6B" w14:textId="77777777" w:rsidR="00130CC5" w:rsidRPr="00F70FB2" w:rsidRDefault="00130CC5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3685" w:type="dxa"/>
          </w:tcPr>
          <w:p w14:paraId="1A1259B1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134" w:type="dxa"/>
          </w:tcPr>
          <w:p w14:paraId="4D078B67" w14:textId="77777777" w:rsidR="00130CC5" w:rsidRPr="00F70FB2" w:rsidRDefault="00B13B8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0CC5" w:rsidRPr="00F70FB2" w14:paraId="62954C9E" w14:textId="77777777" w:rsidTr="003736DD">
        <w:tc>
          <w:tcPr>
            <w:tcW w:w="841" w:type="dxa"/>
          </w:tcPr>
          <w:p w14:paraId="6C44F50A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546" w:type="dxa"/>
          </w:tcPr>
          <w:p w14:paraId="2C79645D" w14:textId="77777777" w:rsidR="003736DD" w:rsidRPr="00F70FB2" w:rsidRDefault="00130CC5" w:rsidP="007C18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5" w:type="dxa"/>
          </w:tcPr>
          <w:p w14:paraId="480C14A2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134" w:type="dxa"/>
          </w:tcPr>
          <w:p w14:paraId="12806452" w14:textId="77777777" w:rsidR="00130CC5" w:rsidRPr="00F70FB2" w:rsidRDefault="00B13B8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36DD" w:rsidRPr="00F70FB2" w14:paraId="4925855B" w14:textId="77777777" w:rsidTr="003736DD">
        <w:tc>
          <w:tcPr>
            <w:tcW w:w="9072" w:type="dxa"/>
            <w:gridSpan w:val="3"/>
            <w:vAlign w:val="center"/>
          </w:tcPr>
          <w:p w14:paraId="14A93765" w14:textId="77777777" w:rsidR="003736DD" w:rsidRPr="00F70FB2" w:rsidRDefault="003736DD" w:rsidP="00373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курс сессия 2</w:t>
            </w:r>
          </w:p>
        </w:tc>
        <w:tc>
          <w:tcPr>
            <w:tcW w:w="1134" w:type="dxa"/>
          </w:tcPr>
          <w:p w14:paraId="3ABEEA0B" w14:textId="77777777" w:rsidR="003736DD" w:rsidRPr="00F70FB2" w:rsidRDefault="003736DD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i/>
                <w:sz w:val="24"/>
                <w:szCs w:val="24"/>
              </w:rPr>
              <w:t>117</w:t>
            </w:r>
          </w:p>
        </w:tc>
      </w:tr>
      <w:tr w:rsidR="000B040C" w:rsidRPr="00F70FB2" w14:paraId="00A898BB" w14:textId="77777777" w:rsidTr="003736DD">
        <w:tc>
          <w:tcPr>
            <w:tcW w:w="841" w:type="dxa"/>
          </w:tcPr>
          <w:p w14:paraId="3F79DA56" w14:textId="77777777" w:rsidR="000B040C" w:rsidRPr="00F70FB2" w:rsidRDefault="000B040C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46" w:type="dxa"/>
          </w:tcPr>
          <w:p w14:paraId="40B9ECC2" w14:textId="77777777" w:rsidR="000B040C" w:rsidRPr="00F70FB2" w:rsidRDefault="000B040C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85" w:type="dxa"/>
          </w:tcPr>
          <w:p w14:paraId="37BCAE50" w14:textId="77777777" w:rsidR="000B040C" w:rsidRPr="00F70FB2" w:rsidRDefault="000B040C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1134" w:type="dxa"/>
          </w:tcPr>
          <w:p w14:paraId="5C77F2C0" w14:textId="77777777" w:rsidR="000B040C" w:rsidRPr="00F70FB2" w:rsidRDefault="00B13B8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040C" w:rsidRPr="00F70FB2" w14:paraId="22D64E2C" w14:textId="77777777" w:rsidTr="003736DD">
        <w:tc>
          <w:tcPr>
            <w:tcW w:w="841" w:type="dxa"/>
          </w:tcPr>
          <w:p w14:paraId="5EF7DD67" w14:textId="77777777" w:rsidR="000B040C" w:rsidRPr="00F70FB2" w:rsidRDefault="000B040C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46" w:type="dxa"/>
          </w:tcPr>
          <w:p w14:paraId="65F59D58" w14:textId="77777777" w:rsidR="000B040C" w:rsidRPr="00F70FB2" w:rsidRDefault="000B040C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85" w:type="dxa"/>
          </w:tcPr>
          <w:p w14:paraId="1AA237FA" w14:textId="77777777" w:rsidR="000B040C" w:rsidRPr="00F70FB2" w:rsidRDefault="000B040C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134" w:type="dxa"/>
          </w:tcPr>
          <w:p w14:paraId="5C4A20B9" w14:textId="77777777" w:rsidR="000B040C" w:rsidRPr="00F70FB2" w:rsidRDefault="00B13B8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B040C" w:rsidRPr="00F70FB2" w14:paraId="09E8A340" w14:textId="77777777" w:rsidTr="003736DD">
        <w:tc>
          <w:tcPr>
            <w:tcW w:w="841" w:type="dxa"/>
          </w:tcPr>
          <w:p w14:paraId="1281B638" w14:textId="77777777" w:rsidR="000B040C" w:rsidRPr="00F70FB2" w:rsidRDefault="000B040C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46" w:type="dxa"/>
          </w:tcPr>
          <w:p w14:paraId="153839B8" w14:textId="77777777" w:rsidR="000B040C" w:rsidRPr="00F70FB2" w:rsidRDefault="000B040C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3685" w:type="dxa"/>
          </w:tcPr>
          <w:p w14:paraId="290B043D" w14:textId="77777777" w:rsidR="000B040C" w:rsidRPr="00F70FB2" w:rsidRDefault="000B040C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134" w:type="dxa"/>
          </w:tcPr>
          <w:p w14:paraId="26AE5B13" w14:textId="77777777" w:rsidR="000B040C" w:rsidRPr="00F70FB2" w:rsidRDefault="00B13B83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040C" w:rsidRPr="00F70FB2" w14:paraId="4AAE7AFB" w14:textId="77777777" w:rsidTr="003736DD">
        <w:tc>
          <w:tcPr>
            <w:tcW w:w="841" w:type="dxa"/>
          </w:tcPr>
          <w:p w14:paraId="3CCB7C55" w14:textId="77777777" w:rsidR="000B040C" w:rsidRPr="00F70FB2" w:rsidRDefault="000B040C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46" w:type="dxa"/>
          </w:tcPr>
          <w:p w14:paraId="656D978D" w14:textId="77777777" w:rsidR="000B040C" w:rsidRPr="00F70FB2" w:rsidRDefault="000B040C" w:rsidP="00FD07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5" w:type="dxa"/>
          </w:tcPr>
          <w:p w14:paraId="385BF1C9" w14:textId="77777777" w:rsidR="000B040C" w:rsidRPr="00F70FB2" w:rsidRDefault="000B040C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F70FB2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134" w:type="dxa"/>
          </w:tcPr>
          <w:p w14:paraId="3A5785A2" w14:textId="77777777" w:rsidR="000B040C" w:rsidRPr="00F70FB2" w:rsidRDefault="000B040C" w:rsidP="00FD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30CC5" w:rsidRPr="00F70FB2" w14:paraId="652F9A44" w14:textId="77777777" w:rsidTr="003736DD">
        <w:tc>
          <w:tcPr>
            <w:tcW w:w="841" w:type="dxa"/>
          </w:tcPr>
          <w:p w14:paraId="22B0D4F0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46" w:type="dxa"/>
          </w:tcPr>
          <w:p w14:paraId="74E5C849" w14:textId="77777777" w:rsidR="00130CC5" w:rsidRPr="00F70FB2" w:rsidRDefault="00130CC5" w:rsidP="00FD07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3685" w:type="dxa"/>
          </w:tcPr>
          <w:p w14:paraId="2E419534" w14:textId="77777777" w:rsidR="00130CC5" w:rsidRPr="00F70FB2" w:rsidRDefault="00130CC5" w:rsidP="00FD0750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2505A8F6" w14:textId="77777777" w:rsidR="00130CC5" w:rsidRPr="00F70FB2" w:rsidRDefault="00130CC5" w:rsidP="003736D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684EED"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51</w:t>
            </w:r>
            <w:r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(4,</w:t>
            </w:r>
            <w:r w:rsidR="00684EED"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19</w:t>
            </w:r>
            <w:r w:rsidRPr="00F70FB2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</w:tbl>
    <w:p w14:paraId="6E3E05AE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eastAsia="ru-RU"/>
        </w:rPr>
      </w:pPr>
      <w:bookmarkStart w:id="16" w:name="_Toc303692273"/>
    </w:p>
    <w:p w14:paraId="5C6CE264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0FB2">
        <w:rPr>
          <w:rFonts w:ascii="Times New Roman" w:hAnsi="Times New Roman"/>
          <w:b/>
          <w:sz w:val="24"/>
          <w:szCs w:val="24"/>
          <w:lang w:eastAsia="ru-RU"/>
        </w:rPr>
        <w:t>Методические указания по выполнению рефератов по дисциплине «Операционные системы».</w:t>
      </w:r>
    </w:p>
    <w:p w14:paraId="5835EBAC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Формой осуществления контроля выполнения самостоятельной работы является подготовк</w:t>
      </w:r>
      <w:r w:rsidR="00AD6F0A">
        <w:rPr>
          <w:rFonts w:ascii="Times New Roman" w:hAnsi="Times New Roman"/>
          <w:sz w:val="24"/>
          <w:szCs w:val="24"/>
          <w:lang w:eastAsia="ru-RU"/>
        </w:rPr>
        <w:t>а</w:t>
      </w:r>
      <w:r w:rsidRPr="00F70FB2">
        <w:rPr>
          <w:rFonts w:ascii="Times New Roman" w:hAnsi="Times New Roman"/>
          <w:sz w:val="24"/>
          <w:szCs w:val="24"/>
          <w:lang w:eastAsia="ru-RU"/>
        </w:rPr>
        <w:t xml:space="preserve"> рефератов на актуальные темы, т. е. изучение с помощью научных методов явлений и процессов, анализа влияния на них различных факторов, а также, изучение взаимодействия между явлениями, с целью получения убедительно доказанных и полезных для науки и практики решений с максимальным эффектом. </w:t>
      </w:r>
    </w:p>
    <w:p w14:paraId="279EFB0E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Цель реферата – определение конкретного объекта и всестороннее, достоверное изучение его структуры, характеристик, связей на основе разработанных в науке принципов и методов познания, а также получение полезных для деятельности человека результатов, внедрение в производство с дальнейшим эффектом.</w:t>
      </w:r>
    </w:p>
    <w:p w14:paraId="19120C33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Основой разработки каждой темы является методология, т. е. совокупность методов, способов, приемов и их определенная последовательность, принятая при разработке научного исследования. В конечном счете, методология – это схема, план решения поставленной научно-исследовательской задачи.</w:t>
      </w:r>
    </w:p>
    <w:p w14:paraId="646AB846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Процесс подготовки реферат состоит из следующих основных этапов:</w:t>
      </w:r>
    </w:p>
    <w:p w14:paraId="6D2C34A9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1. Выбор темы и обоснование ее актуальности.</w:t>
      </w:r>
    </w:p>
    <w:p w14:paraId="53ED326D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2.Составление библиографии, ознакомление с законодательными актами, нормативными документами и другими источниками, относящимися к теме проекта (работы).</w:t>
      </w:r>
    </w:p>
    <w:p w14:paraId="4DB46354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3. Разработка алгоритма исследования, формирование требований к исходным данным, выбор методов и инструментальных средств анализа.</w:t>
      </w:r>
    </w:p>
    <w:p w14:paraId="1C535E4A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4. Сбор фактического материала.</w:t>
      </w:r>
    </w:p>
    <w:p w14:paraId="45550F61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5. Обработка и анализ полученной информации с применением современных методов анализа.</w:t>
      </w:r>
    </w:p>
    <w:p w14:paraId="6B3BD58D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6. Формулировка выводов и выработка рекомендаций.</w:t>
      </w:r>
    </w:p>
    <w:p w14:paraId="717C6FD7" w14:textId="77777777" w:rsidR="00DE1E07" w:rsidRPr="00F70FB2" w:rsidRDefault="00DE1E07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FB2">
        <w:rPr>
          <w:rFonts w:ascii="Times New Roman" w:hAnsi="Times New Roman"/>
          <w:sz w:val="24"/>
          <w:szCs w:val="24"/>
          <w:lang w:eastAsia="ru-RU"/>
        </w:rPr>
        <w:t>7. Оформление работы в соответствии с установленными требованиями.</w:t>
      </w:r>
    </w:p>
    <w:p w14:paraId="4DDB816B" w14:textId="77777777" w:rsidR="00DE1E07" w:rsidRDefault="00DE1E07" w:rsidP="003736DD">
      <w:pPr>
        <w:spacing w:after="0" w:line="240" w:lineRule="auto"/>
        <w:ind w:firstLine="709"/>
        <w:rPr>
          <w:rFonts w:ascii="Times New Roman" w:hAnsi="Times New Roman"/>
          <w:szCs w:val="20"/>
          <w:lang w:eastAsia="ru-RU"/>
        </w:rPr>
      </w:pPr>
    </w:p>
    <w:p w14:paraId="7900B884" w14:textId="77777777" w:rsidR="003736DD" w:rsidRPr="00F70FB2" w:rsidRDefault="003736DD" w:rsidP="003736DD">
      <w:pPr>
        <w:spacing w:after="0" w:line="240" w:lineRule="auto"/>
        <w:ind w:firstLine="709"/>
        <w:rPr>
          <w:rFonts w:ascii="Times New Roman" w:hAnsi="Times New Roman"/>
          <w:szCs w:val="20"/>
          <w:lang w:eastAsia="ru-RU"/>
        </w:rPr>
      </w:pPr>
    </w:p>
    <w:p w14:paraId="2BB38735" w14:textId="77777777" w:rsidR="009D2D75" w:rsidRPr="00F70FB2" w:rsidRDefault="009D2D75" w:rsidP="003736DD">
      <w:pPr>
        <w:pStyle w:val="1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contextualSpacing/>
        <w:jc w:val="left"/>
        <w:rPr>
          <w:sz w:val="24"/>
          <w:szCs w:val="24"/>
        </w:rPr>
      </w:pPr>
      <w:bookmarkStart w:id="17" w:name="_Toc529258482"/>
      <w:bookmarkEnd w:id="16"/>
      <w:r w:rsidRPr="00F70FB2">
        <w:rPr>
          <w:sz w:val="24"/>
          <w:szCs w:val="24"/>
        </w:rPr>
        <w:t>Образовательные технологии</w:t>
      </w:r>
      <w:bookmarkEnd w:id="17"/>
    </w:p>
    <w:p w14:paraId="2156BB6C" w14:textId="77777777" w:rsidR="003736DD" w:rsidRDefault="003736DD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_Toc504695003"/>
    </w:p>
    <w:p w14:paraId="1760D66F" w14:textId="77777777" w:rsidR="00517DC3" w:rsidRPr="00F70FB2" w:rsidRDefault="00517DC3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В процессе освоения дисциплины «Операционные системы» используются следующие образовательные технологии в виде контактной и самостоятельной работы:</w:t>
      </w:r>
    </w:p>
    <w:p w14:paraId="790F1CA3" w14:textId="77777777" w:rsidR="00517DC3" w:rsidRPr="00F70FB2" w:rsidRDefault="00517DC3" w:rsidP="00373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1.Стандартные методы обучения: </w:t>
      </w:r>
    </w:p>
    <w:p w14:paraId="53CAA1E2" w14:textId="77777777" w:rsidR="00517DC3" w:rsidRPr="00F70FB2" w:rsidRDefault="00517DC3" w:rsidP="003736D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проблемная лекция;</w:t>
      </w:r>
    </w:p>
    <w:p w14:paraId="1FB140EE" w14:textId="77777777" w:rsidR="00517DC3" w:rsidRPr="00F70FB2" w:rsidRDefault="00C65ED8" w:rsidP="003736D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 лекция</w:t>
      </w:r>
      <w:r w:rsidR="00517DC3" w:rsidRPr="00F70FB2">
        <w:rPr>
          <w:rFonts w:ascii="Times New Roman" w:hAnsi="Times New Roman"/>
          <w:sz w:val="24"/>
          <w:szCs w:val="24"/>
        </w:rPr>
        <w:t>;</w:t>
      </w:r>
    </w:p>
    <w:p w14:paraId="6E14BE87" w14:textId="77777777" w:rsidR="00517DC3" w:rsidRPr="00F70FB2" w:rsidRDefault="00517DC3" w:rsidP="003736D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lastRenderedPageBreak/>
        <w:t>практические занятия, на которых обсуждаются основные проблемы, раскрываемые в лекциях и сформулированные в домашних заданиях;</w:t>
      </w:r>
    </w:p>
    <w:p w14:paraId="2CDE399B" w14:textId="77777777" w:rsidR="00517DC3" w:rsidRPr="00F70FB2" w:rsidRDefault="00517DC3" w:rsidP="003736D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письменные и/или устные домашние задания; </w:t>
      </w:r>
    </w:p>
    <w:p w14:paraId="6454ACD3" w14:textId="77777777" w:rsidR="00517DC3" w:rsidRPr="00F70FB2" w:rsidRDefault="00517DC3" w:rsidP="003736D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расчетно-аналитические, расчетно-графические задания;</w:t>
      </w:r>
    </w:p>
    <w:p w14:paraId="1F76F95D" w14:textId="77777777" w:rsidR="00517DC3" w:rsidRPr="00F70FB2" w:rsidRDefault="00517DC3" w:rsidP="003736D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консультации преподавателей;</w:t>
      </w:r>
    </w:p>
    <w:p w14:paraId="32492F0A" w14:textId="77777777" w:rsidR="00517DC3" w:rsidRPr="00F70FB2" w:rsidRDefault="00517DC3" w:rsidP="003736D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14:paraId="3C9E6CB2" w14:textId="77777777" w:rsidR="00517DC3" w:rsidRPr="00F70FB2" w:rsidRDefault="00517DC3" w:rsidP="003736D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2.Методы обучения с применением интерактивных форм образовательных технологий:</w:t>
      </w:r>
    </w:p>
    <w:p w14:paraId="24BCCF3E" w14:textId="77777777" w:rsidR="00517DC3" w:rsidRPr="00F70FB2" w:rsidRDefault="00517DC3" w:rsidP="003736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 интерактивные лекции;</w:t>
      </w:r>
    </w:p>
    <w:p w14:paraId="7A674A8C" w14:textId="77777777" w:rsidR="00517DC3" w:rsidRPr="00F70FB2" w:rsidRDefault="00517DC3" w:rsidP="003736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 анализ деловых ситуаций на основе кейс-метода;</w:t>
      </w:r>
    </w:p>
    <w:p w14:paraId="67A3D292" w14:textId="77777777" w:rsidR="00517DC3" w:rsidRPr="00F70FB2" w:rsidRDefault="00517DC3" w:rsidP="003736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 обсуждение подготовленных студентами научно-исследовательских работ (проектов); </w:t>
      </w:r>
    </w:p>
    <w:p w14:paraId="12D212AB" w14:textId="77777777" w:rsidR="00517DC3" w:rsidRPr="00F70FB2" w:rsidRDefault="00517DC3" w:rsidP="003736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 обсуждение результатов работы студенческих исследовательских групп.</w:t>
      </w:r>
    </w:p>
    <w:p w14:paraId="2022E59E" w14:textId="77777777" w:rsidR="00517DC3" w:rsidRPr="00F70FB2" w:rsidRDefault="00517DC3" w:rsidP="003736DD">
      <w:pPr>
        <w:pStyle w:val="2"/>
        <w:numPr>
          <w:ilvl w:val="0"/>
          <w:numId w:val="0"/>
        </w:numPr>
        <w:spacing w:before="0" w:after="0" w:line="240" w:lineRule="auto"/>
        <w:ind w:left="1284" w:firstLine="709"/>
        <w:contextualSpacing/>
        <w:rPr>
          <w:rFonts w:ascii="Times New Roman" w:hAnsi="Times New Roman"/>
          <w:b w:val="0"/>
          <w:i w:val="0"/>
          <w:sz w:val="24"/>
        </w:rPr>
      </w:pPr>
    </w:p>
    <w:p w14:paraId="75CF9A6A" w14:textId="77777777" w:rsidR="00722864" w:rsidRDefault="00722864" w:rsidP="003736DD">
      <w:pPr>
        <w:pStyle w:val="2"/>
        <w:numPr>
          <w:ilvl w:val="1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bookmarkStart w:id="19" w:name="_Toc529258483"/>
      <w:r w:rsidRPr="00F70FB2">
        <w:rPr>
          <w:rFonts w:ascii="Times New Roman" w:hAnsi="Times New Roman"/>
          <w:sz w:val="24"/>
        </w:rPr>
        <w:t>Традиционные образовательные технологии</w:t>
      </w:r>
      <w:bookmarkEnd w:id="18"/>
      <w:bookmarkEnd w:id="19"/>
    </w:p>
    <w:p w14:paraId="3863C14E" w14:textId="77777777" w:rsidR="003736DD" w:rsidRPr="003736DD" w:rsidRDefault="003736DD" w:rsidP="003736DD">
      <w:pPr>
        <w:spacing w:after="0" w:line="240" w:lineRule="auto"/>
      </w:pPr>
    </w:p>
    <w:p w14:paraId="65FB9D48" w14:textId="77777777" w:rsidR="00722864" w:rsidRPr="00F70FB2" w:rsidRDefault="00722864" w:rsidP="003736DD">
      <w:pPr>
        <w:pStyle w:val="af6"/>
        <w:numPr>
          <w:ilvl w:val="0"/>
          <w:numId w:val="3"/>
        </w:numPr>
        <w:tabs>
          <w:tab w:val="clear" w:pos="756"/>
        </w:tabs>
        <w:spacing w:line="240" w:lineRule="auto"/>
      </w:pPr>
      <w:r w:rsidRPr="00F70FB2">
        <w:rPr>
          <w:b/>
          <w:i/>
        </w:rPr>
        <w:t>Информационная лекция</w:t>
      </w:r>
      <w:r w:rsidRPr="00F70FB2">
        <w:t xml:space="preserve"> – последовательное изложение материала в дисциплинарной логике, осуществляемое преимущественно вербальными средствами (монолог преподавателя).</w:t>
      </w:r>
    </w:p>
    <w:p w14:paraId="00CDCC18" w14:textId="77777777" w:rsidR="00722864" w:rsidRPr="00F70FB2" w:rsidRDefault="00722864" w:rsidP="00FD0750">
      <w:pPr>
        <w:pStyle w:val="af6"/>
        <w:numPr>
          <w:ilvl w:val="0"/>
          <w:numId w:val="3"/>
        </w:numPr>
        <w:tabs>
          <w:tab w:val="clear" w:pos="756"/>
        </w:tabs>
        <w:spacing w:line="240" w:lineRule="auto"/>
      </w:pPr>
      <w:r w:rsidRPr="00F70FB2">
        <w:rPr>
          <w:b/>
          <w:i/>
        </w:rPr>
        <w:t>Практическое занятие</w:t>
      </w:r>
      <w:r w:rsidRPr="00F70FB2">
        <w:t xml:space="preserve"> – занятие, посвященное освоению конкретных умений и навыков по предложенному алгоритму.</w:t>
      </w:r>
    </w:p>
    <w:p w14:paraId="721B6EA3" w14:textId="77777777" w:rsidR="00722864" w:rsidRPr="00F70FB2" w:rsidRDefault="00722864" w:rsidP="00FD0750">
      <w:pPr>
        <w:pStyle w:val="af6"/>
        <w:numPr>
          <w:ilvl w:val="0"/>
          <w:numId w:val="3"/>
        </w:numPr>
        <w:tabs>
          <w:tab w:val="clear" w:pos="756"/>
        </w:tabs>
        <w:spacing w:line="240" w:lineRule="auto"/>
      </w:pPr>
      <w:r w:rsidRPr="00F70FB2">
        <w:rPr>
          <w:b/>
          <w:i/>
        </w:rPr>
        <w:t>Лабораторная работа</w:t>
      </w:r>
      <w:r w:rsidRPr="00F70FB2">
        <w:t xml:space="preserve"> – организация учебной работы с реальными материальными и информационными объектами, экспериментальная работа с аналоговыми моделями реальных объектов.</w:t>
      </w:r>
    </w:p>
    <w:p w14:paraId="21704CB8" w14:textId="77777777" w:rsidR="00012A55" w:rsidRPr="00F70FB2" w:rsidRDefault="00012A55" w:rsidP="00FD0750">
      <w:pPr>
        <w:pStyle w:val="af6"/>
        <w:tabs>
          <w:tab w:val="clear" w:pos="720"/>
          <w:tab w:val="clear" w:pos="756"/>
        </w:tabs>
        <w:spacing w:line="240" w:lineRule="auto"/>
        <w:ind w:left="720" w:firstLine="0"/>
      </w:pPr>
    </w:p>
    <w:p w14:paraId="6C3BE444" w14:textId="77777777" w:rsidR="009D2D75" w:rsidRPr="00F70FB2" w:rsidRDefault="009D2D75" w:rsidP="003736DD">
      <w:pPr>
        <w:pStyle w:val="2"/>
        <w:numPr>
          <w:ilvl w:val="1"/>
          <w:numId w:val="10"/>
        </w:numPr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bookmarkStart w:id="20" w:name="_Toc529258484"/>
      <w:r w:rsidRPr="00F70FB2">
        <w:rPr>
          <w:rFonts w:ascii="Times New Roman" w:hAnsi="Times New Roman"/>
          <w:sz w:val="24"/>
        </w:rPr>
        <w:t>Интерактивные образовательные техноло</w:t>
      </w:r>
      <w:r w:rsidR="00517DC3" w:rsidRPr="00F70FB2">
        <w:rPr>
          <w:rFonts w:ascii="Times New Roman" w:hAnsi="Times New Roman"/>
          <w:sz w:val="24"/>
        </w:rPr>
        <w:t>гии, используемые в аудиторных занятиях</w:t>
      </w:r>
      <w:bookmarkEnd w:id="20"/>
    </w:p>
    <w:p w14:paraId="50B0F219" w14:textId="77777777" w:rsidR="003736DD" w:rsidRDefault="003736DD" w:rsidP="00FD0750">
      <w:pPr>
        <w:pStyle w:val="af6"/>
        <w:tabs>
          <w:tab w:val="clear" w:pos="720"/>
          <w:tab w:val="clear" w:pos="756"/>
        </w:tabs>
        <w:spacing w:line="240" w:lineRule="auto"/>
        <w:ind w:left="0" w:firstLine="708"/>
      </w:pPr>
    </w:p>
    <w:p w14:paraId="2F448A6A" w14:textId="77777777" w:rsidR="00012A55" w:rsidRPr="00F70FB2" w:rsidRDefault="00012A55" w:rsidP="00FD0750">
      <w:pPr>
        <w:pStyle w:val="af6"/>
        <w:tabs>
          <w:tab w:val="clear" w:pos="720"/>
          <w:tab w:val="clear" w:pos="756"/>
        </w:tabs>
        <w:spacing w:line="240" w:lineRule="auto"/>
        <w:ind w:left="0" w:firstLine="708"/>
      </w:pPr>
      <w:r w:rsidRPr="00F70FB2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14:paraId="737EDC79" w14:textId="77777777" w:rsidR="00012A55" w:rsidRPr="00F70FB2" w:rsidRDefault="00012A55" w:rsidP="00FD0750">
      <w:pPr>
        <w:pStyle w:val="af6"/>
        <w:tabs>
          <w:tab w:val="clear" w:pos="720"/>
          <w:tab w:val="clear" w:pos="756"/>
        </w:tabs>
        <w:spacing w:line="240" w:lineRule="auto"/>
        <w:ind w:left="0" w:firstLine="708"/>
      </w:pPr>
      <w:r w:rsidRPr="00F70FB2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14:paraId="64DCF13C" w14:textId="77777777" w:rsidR="00012A55" w:rsidRPr="00F70FB2" w:rsidRDefault="00012A55" w:rsidP="00FD0750">
      <w:pPr>
        <w:pStyle w:val="ListParagraph1"/>
        <w:ind w:left="0"/>
        <w:jc w:val="both"/>
        <w:rPr>
          <w:rFonts w:eastAsia="Times New Roman" w:cs="Times New Roman"/>
          <w:lang w:eastAsia="ru-RU"/>
        </w:rPr>
      </w:pPr>
      <w:r w:rsidRPr="00F70FB2">
        <w:rPr>
          <w:rFonts w:eastAsia="Times New Roman" w:cs="Times New Roman"/>
          <w:lang w:eastAsia="ru-RU"/>
        </w:rPr>
        <w:t xml:space="preserve">Интерактивные образовательные технологии, используемые при проведении  аудиторных занятий (контактная работа обучающихся с преподавателем), представлены в таблице 14. </w:t>
      </w:r>
    </w:p>
    <w:p w14:paraId="0B1F7E91" w14:textId="77777777" w:rsidR="00012A55" w:rsidRPr="00F70FB2" w:rsidRDefault="00012A55" w:rsidP="00FD0750">
      <w:pPr>
        <w:pStyle w:val="ListParagraph1"/>
        <w:ind w:left="0"/>
        <w:jc w:val="both"/>
        <w:rPr>
          <w:rFonts w:eastAsia="Times New Roman" w:cs="Times New Roman"/>
          <w:lang w:eastAsia="ru-RU"/>
        </w:rPr>
      </w:pPr>
    </w:p>
    <w:p w14:paraId="52472624" w14:textId="77777777" w:rsidR="00012A55" w:rsidRPr="00F70FB2" w:rsidRDefault="00012A55" w:rsidP="00FD0750">
      <w:pPr>
        <w:pStyle w:val="ListParagraph1"/>
        <w:ind w:left="1560" w:hanging="1560"/>
        <w:jc w:val="both"/>
        <w:rPr>
          <w:rFonts w:eastAsia="Times New Roman" w:cs="Times New Roman"/>
          <w:lang w:eastAsia="ru-RU"/>
        </w:rPr>
      </w:pPr>
      <w:r w:rsidRPr="00F70FB2">
        <w:rPr>
          <w:rFonts w:eastAsia="Times New Roman" w:cs="Times New Roman"/>
          <w:lang w:eastAsia="ru-RU"/>
        </w:rPr>
        <w:t>Таблица 14 – Интерактивные образовательные технологии, используемые при проведении аудиторных занятий</w:t>
      </w:r>
      <w:r w:rsidR="00F43FFB" w:rsidRPr="00F70FB2">
        <w:rPr>
          <w:rFonts w:eastAsia="Times New Roman" w:cs="Times New Roman"/>
          <w:lang w:eastAsia="ru-RU"/>
        </w:rPr>
        <w:t xml:space="preserve"> для студентов ОФО</w:t>
      </w:r>
    </w:p>
    <w:p w14:paraId="0E8F0607" w14:textId="77777777" w:rsidR="00517DC3" w:rsidRPr="00F70FB2" w:rsidRDefault="00517DC3" w:rsidP="00FD0750">
      <w:pPr>
        <w:pStyle w:val="26"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7088"/>
        <w:gridCol w:w="851"/>
      </w:tblGrid>
      <w:tr w:rsidR="003F22A8" w:rsidRPr="00F70FB2" w14:paraId="10EC2CFD" w14:textId="77777777" w:rsidTr="003736DD">
        <w:tc>
          <w:tcPr>
            <w:tcW w:w="959" w:type="dxa"/>
          </w:tcPr>
          <w:p w14:paraId="1FE6F0F1" w14:textId="77777777" w:rsidR="003F22A8" w:rsidRPr="00F70FB2" w:rsidRDefault="003F22A8" w:rsidP="003736DD">
            <w:pPr>
              <w:pStyle w:val="af3"/>
              <w:suppressLineNumbers/>
              <w:snapToGri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62271" w14:textId="77777777" w:rsidR="003F22A8" w:rsidRPr="00F70FB2" w:rsidRDefault="003F22A8" w:rsidP="003736DD">
            <w:pPr>
              <w:pStyle w:val="af3"/>
              <w:suppressLineNumbers/>
              <w:snapToGri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14:paraId="5B544189" w14:textId="77777777" w:rsidR="003F22A8" w:rsidRPr="00F70FB2" w:rsidRDefault="003F22A8" w:rsidP="003736DD">
            <w:pPr>
              <w:pStyle w:val="af3"/>
              <w:suppressLineNumbers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(Л, ПР, ЛР)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A63019B" w14:textId="77777777" w:rsidR="003F22A8" w:rsidRPr="00F70FB2" w:rsidRDefault="003F22A8" w:rsidP="003736DD">
            <w:pPr>
              <w:pStyle w:val="af3"/>
              <w:suppressLineNumbers/>
              <w:snapToGri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1732B" w14:textId="77777777" w:rsidR="003F22A8" w:rsidRPr="00F70FB2" w:rsidRDefault="003F22A8" w:rsidP="003736DD">
            <w:pPr>
              <w:pStyle w:val="af3"/>
              <w:suppressLineNumbers/>
              <w:snapToGri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772A6" w:rsidRPr="00F70FB2" w14:paraId="0519F8DF" w14:textId="77777777" w:rsidTr="003736DD">
        <w:trPr>
          <w:trHeight w:val="50"/>
        </w:trPr>
        <w:tc>
          <w:tcPr>
            <w:tcW w:w="959" w:type="dxa"/>
            <w:vMerge w:val="restart"/>
          </w:tcPr>
          <w:p w14:paraId="4F869CC2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A3896D0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088" w:type="dxa"/>
            <w:shd w:val="clear" w:color="auto" w:fill="auto"/>
          </w:tcPr>
          <w:p w14:paraId="67FEAFAF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851" w:type="dxa"/>
            <w:shd w:val="clear" w:color="auto" w:fill="auto"/>
          </w:tcPr>
          <w:p w14:paraId="30A6ABCF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2A8" w:rsidRPr="00F70FB2" w14:paraId="5E3773B7" w14:textId="77777777" w:rsidTr="003736DD">
        <w:tc>
          <w:tcPr>
            <w:tcW w:w="959" w:type="dxa"/>
            <w:vMerge/>
          </w:tcPr>
          <w:p w14:paraId="506D403A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A45DA46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088" w:type="dxa"/>
            <w:shd w:val="clear" w:color="auto" w:fill="auto"/>
          </w:tcPr>
          <w:p w14:paraId="34D363CE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-ориентированные задания практических умений</w:t>
            </w:r>
          </w:p>
        </w:tc>
        <w:tc>
          <w:tcPr>
            <w:tcW w:w="851" w:type="dxa"/>
            <w:shd w:val="clear" w:color="auto" w:fill="auto"/>
          </w:tcPr>
          <w:p w14:paraId="2CA8AE67" w14:textId="77777777" w:rsidR="003F22A8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22A8" w:rsidRPr="00F70FB2" w14:paraId="0B88FD85" w14:textId="77777777" w:rsidTr="003736DD">
        <w:tc>
          <w:tcPr>
            <w:tcW w:w="959" w:type="dxa"/>
            <w:vMerge/>
          </w:tcPr>
          <w:p w14:paraId="105F2C91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3D7E89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7088" w:type="dxa"/>
            <w:shd w:val="clear" w:color="auto" w:fill="auto"/>
          </w:tcPr>
          <w:p w14:paraId="082C08AB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51" w:type="dxa"/>
            <w:shd w:val="clear" w:color="auto" w:fill="auto"/>
          </w:tcPr>
          <w:p w14:paraId="1C5532C2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22A8" w:rsidRPr="00F70FB2" w14:paraId="577E97F6" w14:textId="77777777" w:rsidTr="003736DD">
        <w:tc>
          <w:tcPr>
            <w:tcW w:w="959" w:type="dxa"/>
          </w:tcPr>
          <w:p w14:paraId="21727DE8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54F5AA" w14:textId="77777777" w:rsidR="003F22A8" w:rsidRPr="00F70FB2" w:rsidRDefault="003F22A8" w:rsidP="007C18A8">
            <w:pPr>
              <w:pStyle w:val="af3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8" w:type="dxa"/>
            <w:shd w:val="clear" w:color="auto" w:fill="auto"/>
          </w:tcPr>
          <w:p w14:paraId="16614012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E3A6B1" w14:textId="77777777" w:rsidR="003F22A8" w:rsidRPr="00F70FB2" w:rsidRDefault="003F22A8" w:rsidP="00FD0750">
            <w:pPr>
              <w:pStyle w:val="af3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14:paraId="2E989308" w14:textId="77777777" w:rsidR="00D85612" w:rsidRPr="00F70FB2" w:rsidRDefault="00D85612" w:rsidP="00FD0750">
      <w:pPr>
        <w:pStyle w:val="a4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2E4D6B81" w14:textId="77777777" w:rsidR="00082797" w:rsidRPr="00F70FB2" w:rsidRDefault="00082797" w:rsidP="00FD0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0FB2">
        <w:rPr>
          <w:rFonts w:ascii="Times New Roman" w:eastAsia="Calibri" w:hAnsi="Times New Roman"/>
          <w:sz w:val="24"/>
          <w:szCs w:val="24"/>
        </w:rPr>
        <w:t>В таблице 15 приведён перечень интерактивных образовательных технологий по видам аудиторных занятий и их объем в часах для студентов заочной формы обучения.</w:t>
      </w:r>
    </w:p>
    <w:p w14:paraId="6B220648" w14:textId="77777777" w:rsidR="00082797" w:rsidRPr="00F70FB2" w:rsidRDefault="00082797" w:rsidP="00FD0750">
      <w:pPr>
        <w:pStyle w:val="a4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1357F0DE" w14:textId="77777777" w:rsidR="00082797" w:rsidRPr="00F70FB2" w:rsidRDefault="00082797" w:rsidP="00FD0750">
      <w:pPr>
        <w:pStyle w:val="ListParagraph1"/>
        <w:ind w:left="1560" w:hanging="1560"/>
        <w:jc w:val="both"/>
        <w:rPr>
          <w:rFonts w:eastAsia="Times New Roman" w:cs="Times New Roman"/>
          <w:lang w:eastAsia="ru-RU"/>
        </w:rPr>
      </w:pPr>
      <w:r w:rsidRPr="00F70FB2">
        <w:rPr>
          <w:rFonts w:eastAsia="Times New Roman" w:cs="Times New Roman"/>
          <w:lang w:eastAsia="ru-RU"/>
        </w:rPr>
        <w:lastRenderedPageBreak/>
        <w:t>Таблица 15 – Интерактивные образовательные технологии, используемые при проведении аудиторных занятий для студентов ЗФО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7371"/>
        <w:gridCol w:w="872"/>
      </w:tblGrid>
      <w:tr w:rsidR="006772A6" w:rsidRPr="00F70FB2" w14:paraId="2C0D7500" w14:textId="77777777" w:rsidTr="003736DD">
        <w:tc>
          <w:tcPr>
            <w:tcW w:w="817" w:type="dxa"/>
          </w:tcPr>
          <w:p w14:paraId="2FC0401A" w14:textId="77777777" w:rsidR="006772A6" w:rsidRPr="00F70FB2" w:rsidRDefault="00A76B40" w:rsidP="003736DD">
            <w:pPr>
              <w:pStyle w:val="af3"/>
              <w:suppressLineNumbers/>
              <w:snapToGri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14:paraId="7D67FBE9" w14:textId="77777777" w:rsidR="00A76B40" w:rsidRPr="00F70FB2" w:rsidRDefault="000166B4" w:rsidP="003736DD">
            <w:pPr>
              <w:pStyle w:val="af3"/>
              <w:suppressLineNumbers/>
              <w:snapToGri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80B04" w14:textId="77777777" w:rsidR="006772A6" w:rsidRPr="00F70FB2" w:rsidRDefault="006772A6" w:rsidP="003736DD">
            <w:pPr>
              <w:pStyle w:val="af3"/>
              <w:suppressLineNumbers/>
              <w:snapToGri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14:paraId="160B4530" w14:textId="77777777" w:rsidR="006772A6" w:rsidRPr="00F70FB2" w:rsidRDefault="006772A6" w:rsidP="003736DD">
            <w:pPr>
              <w:pStyle w:val="af3"/>
              <w:suppressLineNumbers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(Л, ПР, ЛР)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96A06C6" w14:textId="77777777" w:rsidR="006772A6" w:rsidRPr="00F70FB2" w:rsidRDefault="006772A6" w:rsidP="003736DD">
            <w:pPr>
              <w:pStyle w:val="af3"/>
              <w:suppressLineNumbers/>
              <w:snapToGri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392A696" w14:textId="77777777" w:rsidR="006772A6" w:rsidRPr="00F70FB2" w:rsidRDefault="006772A6" w:rsidP="003736DD">
            <w:pPr>
              <w:pStyle w:val="af3"/>
              <w:suppressLineNumbers/>
              <w:snapToGri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07203" w:rsidRPr="00F70FB2" w14:paraId="7A4B8B4C" w14:textId="77777777" w:rsidTr="003736DD">
        <w:trPr>
          <w:trHeight w:val="50"/>
        </w:trPr>
        <w:tc>
          <w:tcPr>
            <w:tcW w:w="817" w:type="dxa"/>
            <w:vMerge w:val="restart"/>
          </w:tcPr>
          <w:p w14:paraId="1B4E56CC" w14:textId="77777777" w:rsidR="00207203" w:rsidRPr="00F70FB2" w:rsidRDefault="00A76B40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3,</w:t>
            </w:r>
            <w:r w:rsidR="007C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76482C3" w14:textId="77777777" w:rsidR="00207203" w:rsidRPr="00F70FB2" w:rsidRDefault="00207203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371" w:type="dxa"/>
            <w:shd w:val="clear" w:color="auto" w:fill="auto"/>
          </w:tcPr>
          <w:p w14:paraId="55F94496" w14:textId="77777777" w:rsidR="00207203" w:rsidRPr="00F70FB2" w:rsidRDefault="00207203" w:rsidP="00FD0750">
            <w:pPr>
              <w:pStyle w:val="af3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872" w:type="dxa"/>
            <w:shd w:val="clear" w:color="auto" w:fill="auto"/>
          </w:tcPr>
          <w:p w14:paraId="56C90ED9" w14:textId="77777777" w:rsidR="00207203" w:rsidRPr="00F70FB2" w:rsidRDefault="00207203" w:rsidP="00FD0750">
            <w:pPr>
              <w:pStyle w:val="af3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2A6" w:rsidRPr="00F70FB2" w14:paraId="607035FC" w14:textId="77777777" w:rsidTr="003736DD">
        <w:tc>
          <w:tcPr>
            <w:tcW w:w="817" w:type="dxa"/>
            <w:vMerge/>
          </w:tcPr>
          <w:p w14:paraId="3F2BD51A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9B0EE7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371" w:type="dxa"/>
            <w:shd w:val="clear" w:color="auto" w:fill="auto"/>
          </w:tcPr>
          <w:p w14:paraId="4A978032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FB2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F70FB2">
              <w:rPr>
                <w:rFonts w:ascii="Times New Roman" w:hAnsi="Times New Roman"/>
                <w:sz w:val="24"/>
                <w:szCs w:val="24"/>
              </w:rPr>
              <w:t>-ориентированные задания практических умений</w:t>
            </w:r>
          </w:p>
        </w:tc>
        <w:tc>
          <w:tcPr>
            <w:tcW w:w="872" w:type="dxa"/>
            <w:shd w:val="clear" w:color="auto" w:fill="auto"/>
          </w:tcPr>
          <w:p w14:paraId="311DD48F" w14:textId="77777777" w:rsidR="006772A6" w:rsidRPr="00F70FB2" w:rsidRDefault="00207203" w:rsidP="00FD0750">
            <w:pPr>
              <w:pStyle w:val="af3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2A6" w:rsidRPr="00F70FB2" w14:paraId="1E08693E" w14:textId="77777777" w:rsidTr="003736DD">
        <w:tc>
          <w:tcPr>
            <w:tcW w:w="817" w:type="dxa"/>
            <w:vMerge/>
          </w:tcPr>
          <w:p w14:paraId="4BD3DBB0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9FD24C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7371" w:type="dxa"/>
            <w:shd w:val="clear" w:color="auto" w:fill="auto"/>
          </w:tcPr>
          <w:p w14:paraId="23535B8B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72" w:type="dxa"/>
            <w:shd w:val="clear" w:color="auto" w:fill="auto"/>
          </w:tcPr>
          <w:p w14:paraId="4FEBA43C" w14:textId="77777777" w:rsidR="006772A6" w:rsidRPr="00F70FB2" w:rsidRDefault="00207203" w:rsidP="00FD0750">
            <w:pPr>
              <w:pStyle w:val="af3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2A6" w:rsidRPr="00F70FB2" w14:paraId="5934F1F9" w14:textId="77777777" w:rsidTr="003736DD">
        <w:tc>
          <w:tcPr>
            <w:tcW w:w="817" w:type="dxa"/>
          </w:tcPr>
          <w:p w14:paraId="43BA2206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B82A5A" w14:textId="77777777" w:rsidR="006772A6" w:rsidRPr="00F70FB2" w:rsidRDefault="006772A6" w:rsidP="007C18A8">
            <w:pPr>
              <w:pStyle w:val="af3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71" w:type="dxa"/>
            <w:shd w:val="clear" w:color="auto" w:fill="auto"/>
          </w:tcPr>
          <w:p w14:paraId="723DA74B" w14:textId="77777777" w:rsidR="006772A6" w:rsidRPr="00F70FB2" w:rsidRDefault="006772A6" w:rsidP="00FD0750">
            <w:pPr>
              <w:pStyle w:val="af3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247D7F7" w14:textId="77777777" w:rsidR="006772A6" w:rsidRPr="00F70FB2" w:rsidRDefault="00207203" w:rsidP="00FD0750">
            <w:pPr>
              <w:pStyle w:val="af3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5F33D617" w14:textId="77777777" w:rsidR="00082797" w:rsidRDefault="00082797" w:rsidP="00FD0750">
      <w:pPr>
        <w:pStyle w:val="a4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62A91B20" w14:textId="77777777" w:rsidR="003736DD" w:rsidRPr="00F70FB2" w:rsidRDefault="003736DD" w:rsidP="00FD0750">
      <w:pPr>
        <w:pStyle w:val="a4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14:paraId="0C82949D" w14:textId="77777777" w:rsidR="009D2D75" w:rsidRPr="00F70FB2" w:rsidRDefault="009D2D75" w:rsidP="003736DD">
      <w:pPr>
        <w:pStyle w:val="1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 w:val="24"/>
          <w:szCs w:val="24"/>
        </w:rPr>
      </w:pPr>
      <w:bookmarkStart w:id="21" w:name="_Toc529258485"/>
      <w:r w:rsidRPr="00F70FB2">
        <w:rPr>
          <w:sz w:val="24"/>
          <w:szCs w:val="24"/>
        </w:rPr>
        <w:t>Оценочные средства для текущего контроля успеваемости и промежуточной аттестации</w:t>
      </w:r>
      <w:bookmarkEnd w:id="21"/>
    </w:p>
    <w:p w14:paraId="088BF36D" w14:textId="77777777" w:rsidR="009D2D75" w:rsidRPr="00F70FB2" w:rsidRDefault="009D2D75" w:rsidP="00F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64C66" w14:textId="77777777" w:rsidR="00B831AF" w:rsidRPr="00F70FB2" w:rsidRDefault="00B831AF" w:rsidP="00FD0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0FB2">
        <w:rPr>
          <w:rFonts w:ascii="Times New Roman" w:eastAsia="Calibri" w:hAnsi="Times New Roman"/>
          <w:sz w:val="24"/>
          <w:szCs w:val="24"/>
        </w:rPr>
        <w:t>Оценочные средства предназначены для контроля и оценки образовательных достижений обучающихся, осваивающих дисциплину «Операционные системы».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экзамена.</w:t>
      </w:r>
    </w:p>
    <w:p w14:paraId="18ADE0EA" w14:textId="77777777" w:rsidR="00B831AF" w:rsidRPr="00F70FB2" w:rsidRDefault="00B831AF" w:rsidP="00FD07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0FB2">
        <w:rPr>
          <w:rFonts w:ascii="Times New Roman" w:eastAsia="Calibri" w:hAnsi="Times New Roman"/>
          <w:sz w:val="24"/>
          <w:szCs w:val="24"/>
        </w:rPr>
        <w:t xml:space="preserve">Оценочные средства по дисциплине  разработаны в соответствии с требованиями Положения «О контрольно-оценочных средствах (КОС) для проведения аттестации уровня </w:t>
      </w:r>
      <w:proofErr w:type="spellStart"/>
      <w:r w:rsidRPr="00F70FB2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F70FB2">
        <w:rPr>
          <w:rFonts w:ascii="Times New Roman" w:eastAsia="Calibri" w:hAnsi="Times New Roman"/>
          <w:sz w:val="24"/>
          <w:szCs w:val="24"/>
        </w:rPr>
        <w:t xml:space="preserve"> компетенций студентов, осваивающих образовательные программы высшего образования – программы </w:t>
      </w:r>
      <w:proofErr w:type="spellStart"/>
      <w:r w:rsidRPr="00F70FB2">
        <w:rPr>
          <w:rFonts w:ascii="Times New Roman" w:eastAsia="Calibri" w:hAnsi="Times New Roman"/>
          <w:sz w:val="24"/>
          <w:szCs w:val="24"/>
        </w:rPr>
        <w:t>бакалавриата</w:t>
      </w:r>
      <w:proofErr w:type="spellEnd"/>
      <w:r w:rsidRPr="00F70FB2">
        <w:rPr>
          <w:rFonts w:ascii="Times New Roman" w:eastAsia="Calibri" w:hAnsi="Times New Roman"/>
          <w:sz w:val="24"/>
          <w:szCs w:val="24"/>
        </w:rPr>
        <w:t xml:space="preserve">, программы </w:t>
      </w:r>
      <w:proofErr w:type="spellStart"/>
      <w:r w:rsidRPr="00F70FB2">
        <w:rPr>
          <w:rFonts w:ascii="Times New Roman" w:eastAsia="Calibri" w:hAnsi="Times New Roman"/>
          <w:sz w:val="24"/>
          <w:szCs w:val="24"/>
        </w:rPr>
        <w:t>специалитета</w:t>
      </w:r>
      <w:proofErr w:type="spellEnd"/>
      <w:r w:rsidRPr="00F70FB2">
        <w:rPr>
          <w:rFonts w:ascii="Times New Roman" w:eastAsia="Calibri" w:hAnsi="Times New Roman"/>
          <w:sz w:val="24"/>
          <w:szCs w:val="24"/>
        </w:rPr>
        <w:t xml:space="preserve">, программы магистратуры в Академии маркетинга и социально-информационных технологий – ИМСИТ (г. Краснодар)». </w:t>
      </w:r>
    </w:p>
    <w:p w14:paraId="619A2E39" w14:textId="77777777" w:rsidR="009974F0" w:rsidRPr="00F70FB2" w:rsidRDefault="009974F0" w:rsidP="00FD07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0FB2">
        <w:rPr>
          <w:rFonts w:ascii="Times New Roman" w:eastAsia="Calibri" w:hAnsi="Times New Roman"/>
          <w:sz w:val="24"/>
          <w:szCs w:val="24"/>
        </w:rPr>
        <w:t xml:space="preserve">Оценочные и методические материалы хранятся на кафедре, обеспечивающей преподавание данной дисциплины.  </w:t>
      </w:r>
      <w:r w:rsidRPr="00F70FB2">
        <w:rPr>
          <w:rFonts w:ascii="Times New Roman" w:hAnsi="Times New Roman"/>
          <w:sz w:val="24"/>
          <w:szCs w:val="24"/>
        </w:rPr>
        <w:t>Контрольно-оценочные средства для проведения промежуточной и итоговой аттестации обучающихся по дисциплине прилагаются</w:t>
      </w:r>
      <w:r w:rsidRPr="00F70FB2">
        <w:rPr>
          <w:rFonts w:ascii="Times New Roman" w:eastAsia="Calibri" w:hAnsi="Times New Roman"/>
          <w:sz w:val="24"/>
          <w:szCs w:val="24"/>
        </w:rPr>
        <w:t xml:space="preserve"> к рабочей программе дисциплины.</w:t>
      </w:r>
    </w:p>
    <w:p w14:paraId="72EC29E7" w14:textId="77777777" w:rsidR="009974F0" w:rsidRPr="00F70FB2" w:rsidRDefault="009974F0" w:rsidP="00FD07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0FB2">
        <w:rPr>
          <w:rFonts w:ascii="Times New Roman" w:eastAsia="Calibri" w:hAnsi="Times New Roman"/>
          <w:sz w:val="24"/>
          <w:szCs w:val="24"/>
        </w:rPr>
        <w:t>Ниже в виде выписки из оценочных средств приведен перечень вопросов к экзамену:</w:t>
      </w:r>
    </w:p>
    <w:p w14:paraId="69108404" w14:textId="77777777" w:rsidR="009974F0" w:rsidRPr="00F70FB2" w:rsidRDefault="009974F0" w:rsidP="00FD07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A58C75" w14:textId="77777777" w:rsidR="00BC5F2A" w:rsidRPr="00F70FB2" w:rsidRDefault="00BC5F2A" w:rsidP="00FD07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0FB2">
        <w:rPr>
          <w:rFonts w:ascii="Times New Roman" w:hAnsi="Times New Roman"/>
          <w:b/>
          <w:sz w:val="24"/>
          <w:szCs w:val="24"/>
        </w:rPr>
        <w:t>Примерный перечень вопросов к экзамену</w:t>
      </w:r>
    </w:p>
    <w:p w14:paraId="1F0A39C6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 xml:space="preserve">Дайте определение операционной системы. Основные функции классической ОС. </w:t>
      </w:r>
    </w:p>
    <w:p w14:paraId="66572F87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Классификация ОС.</w:t>
      </w:r>
    </w:p>
    <w:p w14:paraId="39C73CA3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С какими объектами взаимодействует операционная система?</w:t>
      </w:r>
    </w:p>
    <w:p w14:paraId="2B6E16F4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Назовите основные функции операционной системы.</w:t>
      </w:r>
    </w:p>
    <w:p w14:paraId="39734B09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Что такое компьютерные ресурсы? Классификация ресурсов.</w:t>
      </w:r>
    </w:p>
    <w:p w14:paraId="17125B2F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Структура вычислительной системы. Техническое и программное обеспечение.</w:t>
      </w:r>
    </w:p>
    <w:p w14:paraId="3640D56B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 xml:space="preserve">Механизм мультизадачности. Прерывания. Алгоритм работы </w:t>
      </w:r>
      <w:proofErr w:type="spellStart"/>
      <w:r w:rsidRPr="00F70FB2">
        <w:rPr>
          <w:rFonts w:ascii="Times New Roman" w:eastAsia="MS Mincho" w:hAnsi="Times New Roman"/>
          <w:sz w:val="24"/>
          <w:szCs w:val="28"/>
          <w:lang w:eastAsia="ja-JP"/>
        </w:rPr>
        <w:t>мультизадачной</w:t>
      </w:r>
      <w:proofErr w:type="spellEnd"/>
      <w:r w:rsidRPr="00F70FB2">
        <w:rPr>
          <w:rFonts w:ascii="Times New Roman" w:eastAsia="MS Mincho" w:hAnsi="Times New Roman"/>
          <w:sz w:val="24"/>
          <w:szCs w:val="28"/>
          <w:lang w:eastAsia="ja-JP"/>
        </w:rPr>
        <w:t xml:space="preserve"> ЭВМ.</w:t>
      </w:r>
    </w:p>
    <w:p w14:paraId="70483E50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Выполнение программ на ЭВМ. Организация машинного цикла.</w:t>
      </w:r>
    </w:p>
    <w:p w14:paraId="1E8B781A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Интерфейс. Виды интерфейса. Какие интерфейсы организует операционная система (4 типа).</w:t>
      </w:r>
    </w:p>
    <w:p w14:paraId="678B4CCB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В чем заключается виртуальность операционной системы. Приведите примеры реальных и виртуальных ресурсов.</w:t>
      </w:r>
    </w:p>
    <w:p w14:paraId="660DEF4C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Дайте характеристику поколениям операционных систем, связанным с этапами развития ЭВМ.</w:t>
      </w:r>
    </w:p>
    <w:p w14:paraId="3FA2117F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Этапы развития вычислительных систем. Количество этапов. Первый и второй этапы.</w:t>
      </w:r>
    </w:p>
    <w:p w14:paraId="47861BA3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Этапы развития вычислительных систем. Количество этапов. Третий и четвертый этапы.</w:t>
      </w:r>
    </w:p>
    <w:p w14:paraId="7EDF28A2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Основные понятия ОС. Прерывания, исключительные ситуации, файлы, процессы.</w:t>
      </w:r>
    </w:p>
    <w:p w14:paraId="5226C8AF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Архитектура операционной системы. Ядро и вспомогательные модули ОС.</w:t>
      </w:r>
    </w:p>
    <w:p w14:paraId="34EDC8E7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proofErr w:type="spellStart"/>
      <w:r w:rsidRPr="00F70FB2">
        <w:rPr>
          <w:rFonts w:ascii="Times New Roman" w:eastAsia="MS Mincho" w:hAnsi="Times New Roman"/>
          <w:sz w:val="24"/>
          <w:szCs w:val="28"/>
          <w:lang w:eastAsia="ja-JP"/>
        </w:rPr>
        <w:t>Микроядерная</w:t>
      </w:r>
      <w:proofErr w:type="spellEnd"/>
      <w:r w:rsidRPr="00F70FB2">
        <w:rPr>
          <w:rFonts w:ascii="Times New Roman" w:eastAsia="MS Mincho" w:hAnsi="Times New Roman"/>
          <w:sz w:val="24"/>
          <w:szCs w:val="28"/>
          <w:lang w:eastAsia="ja-JP"/>
        </w:rPr>
        <w:t xml:space="preserve"> архитектура. Понятие, достоинства и недостатки.</w:t>
      </w:r>
    </w:p>
    <w:p w14:paraId="21410BE7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Детализация структуры ядра ОС. Аппаратная зависимость ОС. Машинно-зависимые и машинно-независимые свойства ОС.</w:t>
      </w:r>
    </w:p>
    <w:p w14:paraId="5772696B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Как можно обеспечить переносимость ОС. Совместимость ОС.</w:t>
      </w:r>
    </w:p>
    <w:p w14:paraId="5B43192B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lastRenderedPageBreak/>
        <w:t>Классификация многозадачных ОС. (</w:t>
      </w:r>
      <w:proofErr w:type="spellStart"/>
      <w:r w:rsidRPr="00F70FB2">
        <w:rPr>
          <w:rFonts w:ascii="Times New Roman" w:eastAsia="MS Mincho" w:hAnsi="Times New Roman"/>
          <w:sz w:val="24"/>
          <w:szCs w:val="28"/>
          <w:lang w:eastAsia="ja-JP"/>
        </w:rPr>
        <w:t>Мультизадачные</w:t>
      </w:r>
      <w:proofErr w:type="spellEnd"/>
      <w:r w:rsidRPr="00F70FB2">
        <w:rPr>
          <w:rFonts w:ascii="Times New Roman" w:eastAsia="MS Mincho" w:hAnsi="Times New Roman"/>
          <w:sz w:val="24"/>
          <w:szCs w:val="28"/>
          <w:lang w:eastAsia="ja-JP"/>
        </w:rPr>
        <w:t xml:space="preserve"> и мультипроцессорные).</w:t>
      </w:r>
    </w:p>
    <w:p w14:paraId="382964A8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Процессы. Состояния процессов.</w:t>
      </w:r>
    </w:p>
    <w:p w14:paraId="2707594C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Процессы. Набор операций над процессами. Одноразовые и многоразовые операции.</w:t>
      </w:r>
    </w:p>
    <w:p w14:paraId="5FF99166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Процессы. Управление процессами. Блок управления процессом.</w:t>
      </w:r>
    </w:p>
    <w:p w14:paraId="044BD944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Блок управления процессом. Понятие, контексты процесса.</w:t>
      </w:r>
    </w:p>
    <w:p w14:paraId="6CDAA5B2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Планирование и диспетчеризация процессов. Статическое и динамическое планирование.</w:t>
      </w:r>
    </w:p>
    <w:p w14:paraId="1B138D03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Система прерываний ОС. Механизм прерываний. Способы выполнения прерываний.</w:t>
      </w:r>
    </w:p>
    <w:p w14:paraId="58155C91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 xml:space="preserve">Управление памятью. Представление потоков в оперативной памяти. </w:t>
      </w:r>
    </w:p>
    <w:p w14:paraId="468D1485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Виртуальное адресное пространство. Алгоритмы распределения памяти. Кэширование.</w:t>
      </w:r>
    </w:p>
    <w:p w14:paraId="2D591719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Файловая система компьютера. Понятие файла и файловой системы. Определение имен файлов. Типы файлов.</w:t>
      </w:r>
    </w:p>
    <w:p w14:paraId="4DD7D952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Создание физической и логической структуры диска. Понятие каталога. Иерархическая структура диска.</w:t>
      </w:r>
    </w:p>
    <w:p w14:paraId="6CB90451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Программа «Проводник». Понятие, представление и основные операции.</w:t>
      </w:r>
    </w:p>
    <w:p w14:paraId="10E775FD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Структура жесткого диска и механизм записи файла.</w:t>
      </w:r>
    </w:p>
    <w:p w14:paraId="1AA62761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Файловые системы. Основные функции. Структура файловой системы.</w:t>
      </w:r>
    </w:p>
    <w:p w14:paraId="73417E1D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 xml:space="preserve">Файловые системы </w:t>
      </w:r>
      <w:r w:rsidRPr="00F70FB2">
        <w:rPr>
          <w:rFonts w:ascii="Times New Roman" w:eastAsia="MS Mincho" w:hAnsi="Times New Roman"/>
          <w:sz w:val="24"/>
          <w:szCs w:val="28"/>
          <w:lang w:val="en-US" w:eastAsia="ja-JP"/>
        </w:rPr>
        <w:t>FAT</w:t>
      </w:r>
      <w:r w:rsidRPr="00F70FB2">
        <w:rPr>
          <w:rFonts w:ascii="Times New Roman" w:eastAsia="MS Mincho" w:hAnsi="Times New Roman"/>
          <w:sz w:val="24"/>
          <w:szCs w:val="28"/>
          <w:lang w:eastAsia="ja-JP"/>
        </w:rPr>
        <w:t xml:space="preserve"> и </w:t>
      </w:r>
      <w:r w:rsidRPr="00F70FB2">
        <w:rPr>
          <w:rFonts w:ascii="Times New Roman" w:eastAsia="MS Mincho" w:hAnsi="Times New Roman"/>
          <w:sz w:val="24"/>
          <w:szCs w:val="28"/>
          <w:lang w:val="en-US" w:eastAsia="ja-JP"/>
        </w:rPr>
        <w:t>NFTS</w:t>
      </w:r>
      <w:r w:rsidRPr="00F70FB2">
        <w:rPr>
          <w:rFonts w:ascii="Times New Roman" w:eastAsia="MS Mincho" w:hAnsi="Times New Roman"/>
          <w:sz w:val="24"/>
          <w:szCs w:val="28"/>
          <w:lang w:eastAsia="ja-JP"/>
        </w:rPr>
        <w:t>. Разновидности, достоинства и недостатки.</w:t>
      </w:r>
    </w:p>
    <w:p w14:paraId="3290227C" w14:textId="77777777" w:rsidR="00BC5F2A" w:rsidRPr="00F70FB2" w:rsidRDefault="00BC5F2A" w:rsidP="003736DD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F70FB2">
        <w:rPr>
          <w:rFonts w:ascii="Times New Roman" w:eastAsia="MS Mincho" w:hAnsi="Times New Roman"/>
          <w:sz w:val="24"/>
          <w:szCs w:val="28"/>
          <w:lang w:eastAsia="ja-JP"/>
        </w:rPr>
        <w:t>Организации файловой системы. Структура записи файлов в файловой таблице.</w:t>
      </w:r>
    </w:p>
    <w:p w14:paraId="5E87C3F0" w14:textId="77777777" w:rsidR="00BC5F2A" w:rsidRDefault="00BC5F2A" w:rsidP="00373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74C6AD" w14:textId="77777777" w:rsidR="003736DD" w:rsidRPr="00F70FB2" w:rsidRDefault="003736DD" w:rsidP="00373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F69152" w14:textId="77777777" w:rsidR="009D2D75" w:rsidRPr="00F70FB2" w:rsidRDefault="009D2D75" w:rsidP="003736DD">
      <w:pPr>
        <w:pStyle w:val="13"/>
        <w:numPr>
          <w:ilvl w:val="0"/>
          <w:numId w:val="10"/>
        </w:numPr>
        <w:tabs>
          <w:tab w:val="left" w:pos="993"/>
          <w:tab w:val="left" w:pos="1134"/>
        </w:tabs>
        <w:spacing w:before="0" w:after="0"/>
        <w:ind w:left="0" w:firstLine="709"/>
        <w:contextualSpacing/>
        <w:jc w:val="left"/>
        <w:rPr>
          <w:sz w:val="24"/>
          <w:szCs w:val="24"/>
        </w:rPr>
      </w:pPr>
      <w:bookmarkStart w:id="22" w:name="_Toc529258486"/>
      <w:r w:rsidRPr="00F70FB2">
        <w:rPr>
          <w:sz w:val="24"/>
          <w:szCs w:val="24"/>
        </w:rPr>
        <w:t>Учебно-методическое и информационное обеспечение дисциплины</w:t>
      </w:r>
      <w:bookmarkEnd w:id="22"/>
    </w:p>
    <w:p w14:paraId="2131D2A7" w14:textId="77777777" w:rsidR="003736DD" w:rsidRDefault="003736DD" w:rsidP="00373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6B1EAC" w14:textId="77777777" w:rsidR="009C236E" w:rsidRPr="00F70FB2" w:rsidRDefault="009C236E" w:rsidP="00373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Дисциплина "Операционные системы" обеспечивается необходимой учебной, учебно-методической и специализированной литературой.</w:t>
      </w:r>
    </w:p>
    <w:p w14:paraId="1B846356" w14:textId="77777777" w:rsidR="009D2D75" w:rsidRPr="00F70FB2" w:rsidRDefault="009D2D75" w:rsidP="00373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E38C38" w14:textId="77777777" w:rsidR="009D2D75" w:rsidRPr="00F70FB2" w:rsidRDefault="009D2D75" w:rsidP="003736DD">
      <w:pPr>
        <w:pStyle w:val="13"/>
        <w:numPr>
          <w:ilvl w:val="1"/>
          <w:numId w:val="10"/>
        </w:numPr>
        <w:tabs>
          <w:tab w:val="left" w:pos="426"/>
          <w:tab w:val="left" w:pos="1134"/>
          <w:tab w:val="left" w:pos="1560"/>
          <w:tab w:val="left" w:pos="3544"/>
        </w:tabs>
        <w:spacing w:before="0" w:after="0"/>
        <w:ind w:left="0" w:firstLine="709"/>
        <w:contextualSpacing/>
        <w:jc w:val="left"/>
        <w:rPr>
          <w:i/>
          <w:sz w:val="24"/>
          <w:szCs w:val="24"/>
        </w:rPr>
      </w:pPr>
      <w:bookmarkStart w:id="23" w:name="_Toc504505751"/>
      <w:bookmarkStart w:id="24" w:name="_Toc529258487"/>
      <w:r w:rsidRPr="00F70FB2">
        <w:rPr>
          <w:i/>
          <w:sz w:val="24"/>
          <w:szCs w:val="24"/>
        </w:rPr>
        <w:t>Основная литература</w:t>
      </w:r>
      <w:bookmarkEnd w:id="23"/>
      <w:bookmarkEnd w:id="24"/>
    </w:p>
    <w:p w14:paraId="74872019" w14:textId="77777777" w:rsidR="003736DD" w:rsidRDefault="003736DD" w:rsidP="003736DD">
      <w:pPr>
        <w:tabs>
          <w:tab w:val="left" w:pos="1134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EE76487" w14:textId="77777777" w:rsidR="00C31841" w:rsidRPr="00AC067E" w:rsidRDefault="00E02092" w:rsidP="003736DD">
      <w:pPr>
        <w:numPr>
          <w:ilvl w:val="0"/>
          <w:numId w:val="30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F70FB2">
        <w:rPr>
          <w:rFonts w:ascii="Times New Roman" w:hAnsi="Times New Roman"/>
          <w:sz w:val="24"/>
          <w:szCs w:val="24"/>
        </w:rPr>
        <w:t xml:space="preserve">Операционные системы. Основы UNIX: Учебное пособие / </w:t>
      </w:r>
      <w:proofErr w:type="spellStart"/>
      <w:r w:rsidRPr="00F70FB2">
        <w:rPr>
          <w:rFonts w:ascii="Times New Roman" w:hAnsi="Times New Roman"/>
          <w:sz w:val="24"/>
          <w:szCs w:val="24"/>
        </w:rPr>
        <w:t>Вавренюк</w:t>
      </w:r>
      <w:proofErr w:type="spellEnd"/>
      <w:r w:rsidRPr="00F70FB2">
        <w:rPr>
          <w:rFonts w:ascii="Times New Roman" w:hAnsi="Times New Roman"/>
          <w:sz w:val="24"/>
          <w:szCs w:val="24"/>
        </w:rPr>
        <w:t xml:space="preserve"> А.Б., Курышева О.К., </w:t>
      </w:r>
      <w:proofErr w:type="spellStart"/>
      <w:r w:rsidRPr="00F70FB2">
        <w:rPr>
          <w:rFonts w:ascii="Times New Roman" w:hAnsi="Times New Roman"/>
          <w:sz w:val="24"/>
          <w:szCs w:val="24"/>
        </w:rPr>
        <w:t>Кутепов</w:t>
      </w:r>
      <w:proofErr w:type="spellEnd"/>
      <w:r w:rsidRPr="00F70FB2">
        <w:rPr>
          <w:rFonts w:ascii="Times New Roman" w:hAnsi="Times New Roman"/>
          <w:sz w:val="24"/>
          <w:szCs w:val="24"/>
        </w:rPr>
        <w:t xml:space="preserve"> С.В. - М.:НИЦ ИНФРА-М, 2015. - 184 с. [Электронный ресурс]. – Режим доступа: </w:t>
      </w:r>
      <w:hyperlink r:id="rId14" w:history="1">
        <w:r w:rsidR="00C31841" w:rsidRPr="00C31841">
          <w:rPr>
            <w:rStyle w:val="a9"/>
            <w:rFonts w:ascii="Times New Roman" w:eastAsia="Arial Unicode MS" w:hAnsi="Times New Roman"/>
            <w:sz w:val="24"/>
          </w:rPr>
          <w:t>https://</w:t>
        </w:r>
        <w:r w:rsidR="0011157C">
          <w:rPr>
            <w:rStyle w:val="a9"/>
            <w:rFonts w:ascii="Times New Roman" w:eastAsia="Arial Unicode MS" w:hAnsi="Times New Roman"/>
            <w:sz w:val="24"/>
          </w:rPr>
          <w:t>znanium.com</w:t>
        </w:r>
        <w:r w:rsidR="00C31841" w:rsidRPr="00C31841">
          <w:rPr>
            <w:rStyle w:val="a9"/>
            <w:rFonts w:ascii="Times New Roman" w:eastAsia="Arial Unicode MS" w:hAnsi="Times New Roman"/>
            <w:sz w:val="24"/>
          </w:rPr>
          <w:t>/catalog/product/504874</w:t>
        </w:r>
      </w:hyperlink>
    </w:p>
    <w:p w14:paraId="0E087C38" w14:textId="77777777" w:rsidR="00AC067E" w:rsidRPr="00AC067E" w:rsidRDefault="00AC067E" w:rsidP="003736DD">
      <w:pPr>
        <w:numPr>
          <w:ilvl w:val="0"/>
          <w:numId w:val="30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4"/>
        </w:rPr>
      </w:pPr>
      <w:r w:rsidRPr="00AC067E">
        <w:rPr>
          <w:rFonts w:ascii="Times New Roman" w:hAnsi="Times New Roman"/>
          <w:color w:val="001329"/>
          <w:sz w:val="24"/>
          <w:szCs w:val="20"/>
          <w:shd w:val="clear" w:color="auto" w:fill="FFFFFF"/>
        </w:rPr>
        <w:t xml:space="preserve">Операционные системы и среды : учебник / Рудаков А.В. — Москва : КУРС: ИНФРА-М, 2018. — 304 с. — (Среднее профессиональное образование). - Текст : электронный. - URL: </w:t>
      </w:r>
      <w:hyperlink r:id="rId15" w:history="1">
        <w:r w:rsidRPr="00615625">
          <w:rPr>
            <w:rStyle w:val="a9"/>
            <w:rFonts w:ascii="Times New Roman" w:hAnsi="Times New Roman"/>
            <w:sz w:val="24"/>
            <w:szCs w:val="20"/>
            <w:shd w:val="clear" w:color="auto" w:fill="FFFFFF"/>
          </w:rPr>
          <w:t>https://</w:t>
        </w:r>
        <w:r w:rsidR="0011157C">
          <w:rPr>
            <w:rStyle w:val="a9"/>
            <w:rFonts w:ascii="Times New Roman" w:hAnsi="Times New Roman"/>
            <w:sz w:val="24"/>
            <w:szCs w:val="20"/>
            <w:shd w:val="clear" w:color="auto" w:fill="FFFFFF"/>
          </w:rPr>
          <w:t>znanium.com</w:t>
        </w:r>
        <w:r w:rsidRPr="00615625">
          <w:rPr>
            <w:rStyle w:val="a9"/>
            <w:rFonts w:ascii="Times New Roman" w:hAnsi="Times New Roman"/>
            <w:sz w:val="24"/>
            <w:szCs w:val="20"/>
            <w:shd w:val="clear" w:color="auto" w:fill="FFFFFF"/>
          </w:rPr>
          <w:t>/catalog/product/946815</w:t>
        </w:r>
      </w:hyperlink>
      <w:r>
        <w:rPr>
          <w:rFonts w:ascii="Times New Roman" w:hAnsi="Times New Roman"/>
          <w:color w:val="001329"/>
          <w:sz w:val="24"/>
          <w:szCs w:val="20"/>
          <w:shd w:val="clear" w:color="auto" w:fill="FFFFFF"/>
        </w:rPr>
        <w:t xml:space="preserve"> </w:t>
      </w:r>
    </w:p>
    <w:p w14:paraId="7692167B" w14:textId="77777777" w:rsidR="00CE479B" w:rsidRDefault="00CE479B" w:rsidP="00CE479B">
      <w:pPr>
        <w:numPr>
          <w:ilvl w:val="0"/>
          <w:numId w:val="30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419">
        <w:rPr>
          <w:rFonts w:ascii="Times New Roman" w:hAnsi="Times New Roman"/>
          <w:sz w:val="24"/>
          <w:szCs w:val="24"/>
        </w:rPr>
        <w:t>Операционные системы. Практик</w:t>
      </w:r>
      <w:r>
        <w:rPr>
          <w:rFonts w:ascii="Times New Roman" w:hAnsi="Times New Roman"/>
          <w:sz w:val="24"/>
          <w:szCs w:val="24"/>
        </w:rPr>
        <w:t>ум</w:t>
      </w:r>
      <w:r w:rsidRPr="00A55419">
        <w:rPr>
          <w:rFonts w:ascii="Times New Roman" w:hAnsi="Times New Roman"/>
          <w:sz w:val="24"/>
          <w:szCs w:val="24"/>
        </w:rPr>
        <w:t xml:space="preserve">: практикум / С.В. Назаров, Л.П. </w:t>
      </w:r>
      <w:proofErr w:type="spellStart"/>
      <w:r w:rsidRPr="00A55419">
        <w:rPr>
          <w:rFonts w:ascii="Times New Roman" w:hAnsi="Times New Roman"/>
          <w:sz w:val="24"/>
          <w:szCs w:val="24"/>
        </w:rPr>
        <w:t>Гудыно</w:t>
      </w:r>
      <w:proofErr w:type="spellEnd"/>
      <w:r w:rsidRPr="00A55419">
        <w:rPr>
          <w:rFonts w:ascii="Times New Roman" w:hAnsi="Times New Roman"/>
          <w:sz w:val="24"/>
          <w:szCs w:val="24"/>
        </w:rPr>
        <w:t xml:space="preserve">, А.А. Кириченко. — Москва : </w:t>
      </w:r>
      <w:proofErr w:type="spellStart"/>
      <w:r w:rsidRPr="00A55419">
        <w:rPr>
          <w:rFonts w:ascii="Times New Roman" w:hAnsi="Times New Roman"/>
          <w:sz w:val="24"/>
          <w:szCs w:val="24"/>
        </w:rPr>
        <w:t>КноРус</w:t>
      </w:r>
      <w:proofErr w:type="spellEnd"/>
      <w:r w:rsidRPr="00A55419">
        <w:rPr>
          <w:rFonts w:ascii="Times New Roman" w:hAnsi="Times New Roman"/>
          <w:sz w:val="24"/>
          <w:szCs w:val="24"/>
        </w:rPr>
        <w:t xml:space="preserve">, 2016. — 372 с. [Электронный ресурс] – Режим доступа: </w:t>
      </w:r>
      <w:hyperlink r:id="rId16" w:history="1">
        <w:r w:rsidRPr="0086286E">
          <w:rPr>
            <w:rStyle w:val="a9"/>
            <w:rFonts w:ascii="Times New Roman" w:hAnsi="Times New Roman"/>
            <w:sz w:val="24"/>
            <w:szCs w:val="24"/>
          </w:rPr>
          <w:t>https://www.book.ru/book/920515</w:t>
        </w:r>
      </w:hyperlink>
    </w:p>
    <w:p w14:paraId="5D7557FB" w14:textId="77777777" w:rsidR="00B849CA" w:rsidRPr="00F70FB2" w:rsidRDefault="00B849CA" w:rsidP="00B849C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FB2">
        <w:rPr>
          <w:rFonts w:ascii="Times New Roman" w:hAnsi="Times New Roman"/>
          <w:sz w:val="24"/>
          <w:szCs w:val="24"/>
        </w:rPr>
        <w:t>Партыка</w:t>
      </w:r>
      <w:proofErr w:type="spellEnd"/>
      <w:r w:rsidRPr="00F70FB2">
        <w:rPr>
          <w:rFonts w:ascii="Times New Roman" w:hAnsi="Times New Roman"/>
          <w:sz w:val="24"/>
          <w:szCs w:val="24"/>
        </w:rPr>
        <w:t xml:space="preserve"> Т.Л.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FB2">
        <w:rPr>
          <w:rFonts w:ascii="Times New Roman" w:hAnsi="Times New Roman"/>
          <w:sz w:val="24"/>
          <w:szCs w:val="24"/>
        </w:rPr>
        <w:t xml:space="preserve">Операционные системы, среды и оболочки : учебное пособие / Т.Л. </w:t>
      </w:r>
      <w:proofErr w:type="spellStart"/>
      <w:r w:rsidRPr="00F70FB2">
        <w:rPr>
          <w:rFonts w:ascii="Times New Roman" w:hAnsi="Times New Roman"/>
          <w:sz w:val="24"/>
          <w:szCs w:val="24"/>
        </w:rPr>
        <w:t>Партыка</w:t>
      </w:r>
      <w:proofErr w:type="spellEnd"/>
      <w:r w:rsidRPr="00F70FB2">
        <w:rPr>
          <w:rFonts w:ascii="Times New Roman" w:hAnsi="Times New Roman"/>
          <w:sz w:val="24"/>
          <w:szCs w:val="24"/>
        </w:rPr>
        <w:t xml:space="preserve">, И.И. Попов. — 5-е изд., </w:t>
      </w:r>
      <w:proofErr w:type="spellStart"/>
      <w:r w:rsidRPr="00F70F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70FB2">
        <w:rPr>
          <w:rFonts w:ascii="Times New Roman" w:hAnsi="Times New Roman"/>
          <w:sz w:val="24"/>
          <w:szCs w:val="24"/>
        </w:rPr>
        <w:t xml:space="preserve">. и доп. — М. : ФОРУМ : ИНФРА-М, 2017. — 560 с. [Электронный ресурс]. – Режим доступа: </w:t>
      </w:r>
      <w:hyperlink r:id="rId17" w:history="1">
        <w:r>
          <w:rPr>
            <w:rStyle w:val="a9"/>
            <w:rFonts w:ascii="Times New Roman" w:hAnsi="Times New Roman"/>
            <w:color w:val="0070C0"/>
            <w:sz w:val="24"/>
          </w:rPr>
          <w:t>https://</w:t>
        </w:r>
        <w:r w:rsidR="0011157C">
          <w:rPr>
            <w:rStyle w:val="a9"/>
            <w:rFonts w:ascii="Times New Roman" w:hAnsi="Times New Roman"/>
            <w:color w:val="0070C0"/>
            <w:sz w:val="24"/>
          </w:rPr>
          <w:t>znanium.com</w:t>
        </w:r>
        <w:r>
          <w:rPr>
            <w:rStyle w:val="a9"/>
            <w:rFonts w:ascii="Times New Roman" w:hAnsi="Times New Roman"/>
            <w:color w:val="0070C0"/>
            <w:sz w:val="24"/>
          </w:rPr>
          <w:t>/catalog/product/224882</w:t>
        </w:r>
      </w:hyperlink>
      <w:r>
        <w:t xml:space="preserve"> </w:t>
      </w:r>
    </w:p>
    <w:p w14:paraId="79BD1637" w14:textId="77777777" w:rsidR="00D86944" w:rsidRPr="00F70FB2" w:rsidRDefault="00D86944" w:rsidP="003736D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60A3A9B" w14:textId="77777777" w:rsidR="009D2D75" w:rsidRPr="00F70FB2" w:rsidRDefault="009D2D75" w:rsidP="003736DD">
      <w:pPr>
        <w:pStyle w:val="13"/>
        <w:numPr>
          <w:ilvl w:val="1"/>
          <w:numId w:val="10"/>
        </w:numPr>
        <w:tabs>
          <w:tab w:val="left" w:pos="426"/>
          <w:tab w:val="left" w:pos="1134"/>
          <w:tab w:val="left" w:pos="1560"/>
          <w:tab w:val="left" w:pos="3544"/>
        </w:tabs>
        <w:spacing w:before="0" w:after="0"/>
        <w:ind w:left="0" w:firstLine="709"/>
        <w:contextualSpacing/>
        <w:jc w:val="left"/>
        <w:rPr>
          <w:i/>
          <w:sz w:val="24"/>
          <w:szCs w:val="24"/>
        </w:rPr>
      </w:pPr>
      <w:bookmarkStart w:id="25" w:name="_Toc504505752"/>
      <w:bookmarkStart w:id="26" w:name="_Toc529258488"/>
      <w:r w:rsidRPr="00F70FB2">
        <w:rPr>
          <w:i/>
          <w:sz w:val="24"/>
          <w:szCs w:val="24"/>
        </w:rPr>
        <w:t>Дополнительная литература</w:t>
      </w:r>
      <w:bookmarkEnd w:id="25"/>
      <w:bookmarkEnd w:id="26"/>
    </w:p>
    <w:p w14:paraId="31774B9D" w14:textId="77777777" w:rsidR="003736DD" w:rsidRPr="008D32F4" w:rsidRDefault="003736DD" w:rsidP="003736DD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89C90D0" w14:textId="77777777" w:rsidR="00B849CA" w:rsidRPr="00F70FB2" w:rsidRDefault="00B849CA" w:rsidP="00B849C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Базовая компьютерная подготовка. Операционные системы, офисные приложения, Интернет: Практикум по информатике: Учебное пособие/ Т.И. Немцова. – М.: ИД ФОРУМ: НИЦ ИНФРА-М, 2013. – 368 с. [Электронный ресурс]. – Режим доступа: </w:t>
      </w:r>
      <w:hyperlink r:id="rId18" w:history="1">
        <w:r>
          <w:rPr>
            <w:rStyle w:val="a9"/>
            <w:rFonts w:ascii="Times New Roman" w:hAnsi="Times New Roman"/>
            <w:color w:val="0070C0"/>
            <w:sz w:val="24"/>
          </w:rPr>
          <w:t>https://</w:t>
        </w:r>
        <w:r w:rsidR="0011157C">
          <w:rPr>
            <w:rStyle w:val="a9"/>
            <w:rFonts w:ascii="Times New Roman" w:hAnsi="Times New Roman"/>
            <w:color w:val="0070C0"/>
            <w:sz w:val="24"/>
          </w:rPr>
          <w:t>znanium.com</w:t>
        </w:r>
        <w:r>
          <w:rPr>
            <w:rStyle w:val="a9"/>
            <w:rFonts w:ascii="Times New Roman" w:hAnsi="Times New Roman"/>
            <w:color w:val="0070C0"/>
            <w:sz w:val="24"/>
          </w:rPr>
          <w:t>/catalog/product/391835</w:t>
        </w:r>
      </w:hyperlink>
      <w: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F70FB2">
        <w:rPr>
          <w:rFonts w:ascii="Times New Roman" w:hAnsi="Times New Roman"/>
          <w:sz w:val="28"/>
          <w:szCs w:val="24"/>
        </w:rPr>
        <w:t xml:space="preserve"> </w:t>
      </w:r>
    </w:p>
    <w:p w14:paraId="396C600B" w14:textId="77777777" w:rsidR="00B849CA" w:rsidRPr="00F70FB2" w:rsidRDefault="00B849CA" w:rsidP="00B849CA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Имитационное моделирование экономических процессов: Учебное пособие / Н.Н. </w:t>
      </w:r>
      <w:proofErr w:type="spellStart"/>
      <w:r w:rsidRPr="00F70FB2">
        <w:rPr>
          <w:rFonts w:ascii="Times New Roman" w:hAnsi="Times New Roman"/>
          <w:sz w:val="24"/>
          <w:szCs w:val="24"/>
        </w:rPr>
        <w:t>Лычкина</w:t>
      </w:r>
      <w:proofErr w:type="spellEnd"/>
      <w:r w:rsidRPr="00F70FB2">
        <w:rPr>
          <w:rFonts w:ascii="Times New Roman" w:hAnsi="Times New Roman"/>
          <w:sz w:val="24"/>
          <w:szCs w:val="24"/>
        </w:rPr>
        <w:t>. - М.: НИЦ ИНФРА-М, 2014. - 254 с</w:t>
      </w:r>
      <w:r w:rsidRPr="00F70FB2">
        <w:rPr>
          <w:rFonts w:asciiTheme="minorHAnsi" w:hAnsiTheme="minorHAnsi"/>
          <w:sz w:val="24"/>
          <w:szCs w:val="24"/>
          <w:lang w:eastAsia="ru-RU"/>
        </w:rPr>
        <w:t>.</w:t>
      </w:r>
      <w:r w:rsidRPr="00F70FB2">
        <w:rPr>
          <w:rFonts w:ascii="Times New Roman" w:hAnsi="Times New Roman"/>
          <w:sz w:val="24"/>
          <w:szCs w:val="24"/>
        </w:rPr>
        <w:t xml:space="preserve"> [Электронный ресурс]. – Режим доступа: </w:t>
      </w:r>
      <w:hyperlink r:id="rId19" w:history="1">
        <w:r>
          <w:rPr>
            <w:rStyle w:val="a9"/>
            <w:rFonts w:ascii="Times New Roman" w:hAnsi="Times New Roman"/>
            <w:color w:val="0070C0"/>
            <w:sz w:val="24"/>
          </w:rPr>
          <w:t>https://</w:t>
        </w:r>
        <w:r w:rsidR="0011157C">
          <w:rPr>
            <w:rStyle w:val="a9"/>
            <w:rFonts w:ascii="Times New Roman" w:hAnsi="Times New Roman"/>
            <w:color w:val="0070C0"/>
            <w:sz w:val="24"/>
          </w:rPr>
          <w:t>znanium.com</w:t>
        </w:r>
        <w:r>
          <w:rPr>
            <w:rStyle w:val="a9"/>
            <w:rFonts w:ascii="Times New Roman" w:hAnsi="Times New Roman"/>
            <w:color w:val="0070C0"/>
            <w:sz w:val="24"/>
          </w:rPr>
          <w:t>/catalog/product/429005</w:t>
        </w:r>
      </w:hyperlink>
    </w:p>
    <w:p w14:paraId="0DAD4FBB" w14:textId="77777777" w:rsidR="002D44F1" w:rsidRPr="002D44F1" w:rsidRDefault="002D44F1" w:rsidP="003736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4F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lastRenderedPageBreak/>
        <w:t xml:space="preserve">Компьютерные сети : учеб. пособие / А.В. Кузин, Д.А. Кузин. — 4-е изд., </w:t>
      </w:r>
      <w:proofErr w:type="spellStart"/>
      <w:r w:rsidRPr="002D44F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 w:rsidRPr="002D44F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. и доп. — Москва : ФОРУМ : ИНФРА-М, 2019. — 190 с. — (Среднее профессиональное образование). - Текст : электронный. - URL: </w:t>
      </w:r>
      <w:hyperlink r:id="rId20" w:history="1">
        <w:r w:rsidRPr="0061562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11157C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61562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/catalog/document?id=329771</w:t>
        </w:r>
      </w:hyperlink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</w:t>
      </w:r>
    </w:p>
    <w:p w14:paraId="4CD86238" w14:textId="77777777" w:rsidR="00FA4B92" w:rsidRPr="00F70FB2" w:rsidRDefault="00FA4B92" w:rsidP="003736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Операционные улучшения. Решения системы НТМК-ЕВРАЗ: Учебное пособие / Под ред. В.В. Кондратьева, А.В. Кушнарева - М.: НИЦ ИНФРА-М, 2014 - 96 с. [Электронный ресурс]. – </w:t>
      </w:r>
      <w:r w:rsidR="00BD086D" w:rsidRPr="00F70FB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C31841">
          <w:rPr>
            <w:rStyle w:val="a9"/>
            <w:rFonts w:ascii="Times New Roman" w:hAnsi="Times New Roman"/>
            <w:color w:val="0070C0"/>
            <w:sz w:val="24"/>
          </w:rPr>
          <w:t>https://</w:t>
        </w:r>
        <w:r w:rsidR="0011157C">
          <w:rPr>
            <w:rStyle w:val="a9"/>
            <w:rFonts w:ascii="Times New Roman" w:hAnsi="Times New Roman"/>
            <w:color w:val="0070C0"/>
            <w:sz w:val="24"/>
          </w:rPr>
          <w:t>znanium.com</w:t>
        </w:r>
        <w:r w:rsidR="00C31841">
          <w:rPr>
            <w:rStyle w:val="a9"/>
            <w:rFonts w:ascii="Times New Roman" w:hAnsi="Times New Roman"/>
            <w:color w:val="0070C0"/>
            <w:sz w:val="24"/>
          </w:rPr>
          <w:t>/catalog/product/449041</w:t>
        </w:r>
      </w:hyperlink>
      <w:r w:rsidR="00BD086D" w:rsidRPr="00F70FB2">
        <w:rPr>
          <w:rFonts w:ascii="Times New Roman" w:hAnsi="Times New Roman"/>
          <w:sz w:val="28"/>
          <w:szCs w:val="24"/>
        </w:rPr>
        <w:t xml:space="preserve"> </w:t>
      </w:r>
      <w:r w:rsidR="00682721" w:rsidRPr="00F70FB2">
        <w:rPr>
          <w:rFonts w:ascii="Times New Roman" w:hAnsi="Times New Roman"/>
          <w:sz w:val="28"/>
          <w:szCs w:val="24"/>
        </w:rPr>
        <w:t xml:space="preserve"> </w:t>
      </w:r>
    </w:p>
    <w:p w14:paraId="243CDB68" w14:textId="77777777" w:rsidR="00111AD2" w:rsidRPr="00F70FB2" w:rsidRDefault="00111AD2" w:rsidP="003736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Программное обеспечение: Учебное пособие / О.Л. Голицына, Т.Л. </w:t>
      </w:r>
      <w:proofErr w:type="spellStart"/>
      <w:r w:rsidRPr="00F70FB2">
        <w:rPr>
          <w:rFonts w:ascii="Times New Roman" w:hAnsi="Times New Roman"/>
          <w:sz w:val="24"/>
          <w:szCs w:val="24"/>
        </w:rPr>
        <w:t>Партыка</w:t>
      </w:r>
      <w:proofErr w:type="spellEnd"/>
      <w:r w:rsidRPr="00F70FB2">
        <w:rPr>
          <w:rFonts w:ascii="Times New Roman" w:hAnsi="Times New Roman"/>
          <w:sz w:val="24"/>
          <w:szCs w:val="24"/>
        </w:rPr>
        <w:t xml:space="preserve">, И.И. Попов. - 3-e изд., </w:t>
      </w:r>
      <w:proofErr w:type="spellStart"/>
      <w:r w:rsidRPr="00F70FB2">
        <w:rPr>
          <w:rFonts w:ascii="Times New Roman" w:hAnsi="Times New Roman"/>
          <w:sz w:val="24"/>
          <w:szCs w:val="24"/>
        </w:rPr>
        <w:t>перераб.и</w:t>
      </w:r>
      <w:proofErr w:type="spellEnd"/>
      <w:r w:rsidRPr="00F70FB2">
        <w:rPr>
          <w:rFonts w:ascii="Times New Roman" w:hAnsi="Times New Roman"/>
          <w:sz w:val="24"/>
          <w:szCs w:val="24"/>
        </w:rPr>
        <w:t xml:space="preserve"> доп. - М.: Форум, 2010. - 448 с. [Электронный ресурс]. – </w:t>
      </w:r>
      <w:r w:rsidR="006A65DE" w:rsidRPr="00F70FB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C31841">
          <w:rPr>
            <w:rStyle w:val="a9"/>
            <w:rFonts w:ascii="Times New Roman" w:hAnsi="Times New Roman"/>
            <w:color w:val="0070C0"/>
            <w:sz w:val="24"/>
          </w:rPr>
          <w:t>https://</w:t>
        </w:r>
        <w:r w:rsidR="0011157C">
          <w:rPr>
            <w:rStyle w:val="a9"/>
            <w:rFonts w:ascii="Times New Roman" w:hAnsi="Times New Roman"/>
            <w:color w:val="0070C0"/>
            <w:sz w:val="24"/>
          </w:rPr>
          <w:t>znanium.com</w:t>
        </w:r>
        <w:r w:rsidR="00C31841">
          <w:rPr>
            <w:rStyle w:val="a9"/>
            <w:rFonts w:ascii="Times New Roman" w:hAnsi="Times New Roman"/>
            <w:color w:val="0070C0"/>
            <w:sz w:val="24"/>
          </w:rPr>
          <w:t>/catalog/product/201030</w:t>
        </w:r>
      </w:hyperlink>
      <w:r w:rsidR="0005107D" w:rsidRPr="00F70FB2">
        <w:rPr>
          <w:rFonts w:ascii="Times New Roman" w:hAnsi="Times New Roman"/>
          <w:sz w:val="24"/>
          <w:szCs w:val="24"/>
        </w:rPr>
        <w:t xml:space="preserve"> </w:t>
      </w:r>
    </w:p>
    <w:p w14:paraId="4DB9EF2F" w14:textId="77777777" w:rsidR="00111AD2" w:rsidRPr="00F70FB2" w:rsidRDefault="00111AD2" w:rsidP="003736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Программное обеспечение компьютерных сетей: Учебное пособие / О.</w:t>
      </w:r>
      <w:r w:rsidR="00105053" w:rsidRPr="00F70FB2">
        <w:rPr>
          <w:rFonts w:ascii="Times New Roman" w:hAnsi="Times New Roman"/>
          <w:sz w:val="24"/>
          <w:szCs w:val="24"/>
        </w:rPr>
        <w:t>В. Исаченко. - М.: ИНФРА-М, 2017</w:t>
      </w:r>
      <w:r w:rsidRPr="00F70FB2">
        <w:rPr>
          <w:rFonts w:ascii="Times New Roman" w:hAnsi="Times New Roman"/>
          <w:sz w:val="24"/>
          <w:szCs w:val="24"/>
        </w:rPr>
        <w:t xml:space="preserve">. - 117 с. [Электронный ресурс]. – </w:t>
      </w:r>
      <w:r w:rsidR="006A65DE" w:rsidRPr="00F70FB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C31841">
          <w:rPr>
            <w:rStyle w:val="a9"/>
            <w:rFonts w:ascii="Times New Roman" w:hAnsi="Times New Roman"/>
            <w:color w:val="0070C0"/>
            <w:sz w:val="24"/>
          </w:rPr>
          <w:t>https://</w:t>
        </w:r>
        <w:r w:rsidR="0011157C">
          <w:rPr>
            <w:rStyle w:val="a9"/>
            <w:rFonts w:ascii="Times New Roman" w:hAnsi="Times New Roman"/>
            <w:color w:val="0070C0"/>
            <w:sz w:val="24"/>
          </w:rPr>
          <w:t>znanium.com</w:t>
        </w:r>
        <w:r w:rsidR="00C31841">
          <w:rPr>
            <w:rStyle w:val="a9"/>
            <w:rFonts w:ascii="Times New Roman" w:hAnsi="Times New Roman"/>
            <w:color w:val="0070C0"/>
            <w:sz w:val="24"/>
          </w:rPr>
          <w:t>/catalog/product/851518</w:t>
        </w:r>
      </w:hyperlink>
      <w:r w:rsidR="00BE1D1C">
        <w:t xml:space="preserve"> </w:t>
      </w:r>
      <w:r w:rsidR="0005107D" w:rsidRPr="00F70FB2">
        <w:rPr>
          <w:rFonts w:ascii="Times New Roman" w:hAnsi="Times New Roman"/>
          <w:sz w:val="24"/>
          <w:szCs w:val="24"/>
        </w:rPr>
        <w:t xml:space="preserve"> </w:t>
      </w:r>
    </w:p>
    <w:p w14:paraId="7119C612" w14:textId="77777777" w:rsidR="00FA4B92" w:rsidRPr="00F70FB2" w:rsidRDefault="00FA4B92" w:rsidP="003736DD">
      <w:pPr>
        <w:pStyle w:val="13"/>
        <w:numPr>
          <w:ilvl w:val="0"/>
          <w:numId w:val="0"/>
        </w:numPr>
        <w:tabs>
          <w:tab w:val="left" w:pos="426"/>
          <w:tab w:val="left" w:pos="1134"/>
          <w:tab w:val="left" w:pos="2977"/>
          <w:tab w:val="left" w:pos="3119"/>
          <w:tab w:val="left" w:pos="3544"/>
        </w:tabs>
        <w:spacing w:before="0" w:after="0"/>
        <w:ind w:firstLine="709"/>
        <w:contextualSpacing/>
        <w:jc w:val="left"/>
        <w:rPr>
          <w:i/>
          <w:sz w:val="24"/>
          <w:szCs w:val="24"/>
        </w:rPr>
      </w:pPr>
    </w:p>
    <w:p w14:paraId="04D0A53E" w14:textId="77777777" w:rsidR="00E843E8" w:rsidRPr="00F70FB2" w:rsidRDefault="00E843E8" w:rsidP="003736DD">
      <w:pPr>
        <w:pStyle w:val="13"/>
        <w:numPr>
          <w:ilvl w:val="1"/>
          <w:numId w:val="10"/>
        </w:numPr>
        <w:tabs>
          <w:tab w:val="left" w:pos="426"/>
          <w:tab w:val="left" w:pos="1134"/>
          <w:tab w:val="left" w:pos="1560"/>
          <w:tab w:val="left" w:pos="3544"/>
        </w:tabs>
        <w:spacing w:before="0" w:after="0"/>
        <w:ind w:left="0" w:firstLine="709"/>
        <w:contextualSpacing/>
        <w:jc w:val="left"/>
        <w:rPr>
          <w:i/>
          <w:sz w:val="24"/>
          <w:szCs w:val="24"/>
        </w:rPr>
      </w:pPr>
      <w:bookmarkStart w:id="27" w:name="_Toc529258489"/>
      <w:r w:rsidRPr="00F70FB2">
        <w:rPr>
          <w:i/>
          <w:sz w:val="24"/>
          <w:szCs w:val="24"/>
        </w:rPr>
        <w:t>Периодические издания</w:t>
      </w:r>
      <w:bookmarkEnd w:id="27"/>
    </w:p>
    <w:p w14:paraId="535FE303" w14:textId="77777777" w:rsidR="003736DD" w:rsidRDefault="003736DD" w:rsidP="003736DD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2094B95E" w14:textId="77777777" w:rsidR="00E843E8" w:rsidRPr="003736DD" w:rsidRDefault="007D0577" w:rsidP="003736D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DD">
        <w:rPr>
          <w:rFonts w:ascii="Times New Roman" w:hAnsi="Times New Roman"/>
          <w:sz w:val="24"/>
          <w:szCs w:val="24"/>
        </w:rPr>
        <w:t>Научно-технический журнал «</w:t>
      </w:r>
      <w:r w:rsidR="00A2069A" w:rsidRPr="003736DD">
        <w:rPr>
          <w:rFonts w:ascii="Times New Roman" w:hAnsi="Times New Roman"/>
          <w:sz w:val="24"/>
          <w:szCs w:val="24"/>
        </w:rPr>
        <w:t>Автоматика и программная инженерия</w:t>
      </w:r>
      <w:r w:rsidRPr="003736DD">
        <w:rPr>
          <w:rFonts w:ascii="Times New Roman" w:hAnsi="Times New Roman"/>
          <w:sz w:val="24"/>
          <w:szCs w:val="24"/>
        </w:rPr>
        <w:t>»</w:t>
      </w:r>
      <w:r w:rsidR="00A2069A" w:rsidRPr="003736DD">
        <w:rPr>
          <w:rFonts w:ascii="Times New Roman" w:hAnsi="Times New Roman"/>
          <w:sz w:val="24"/>
          <w:szCs w:val="24"/>
        </w:rPr>
        <w:t xml:space="preserve">. – Новосибирск: ПАО «Новосибирский институт программных средств. </w:t>
      </w:r>
      <w:r w:rsidR="00D37A35" w:rsidRPr="003736DD">
        <w:rPr>
          <w:rFonts w:ascii="Times New Roman" w:hAnsi="Times New Roman"/>
          <w:sz w:val="24"/>
          <w:szCs w:val="24"/>
          <w:lang w:val="en-US"/>
        </w:rPr>
        <w:t>ISSN</w:t>
      </w:r>
      <w:r w:rsidR="00D37A35" w:rsidRPr="003736DD">
        <w:rPr>
          <w:rFonts w:ascii="Times New Roman" w:hAnsi="Times New Roman"/>
          <w:sz w:val="24"/>
          <w:szCs w:val="24"/>
        </w:rPr>
        <w:t xml:space="preserve"> 2312-4997. </w:t>
      </w:r>
      <w:r w:rsidR="00BE1D1C" w:rsidRPr="003736DD">
        <w:rPr>
          <w:rFonts w:ascii="Times New Roman" w:hAnsi="Times New Roman"/>
          <w:sz w:val="24"/>
          <w:szCs w:val="24"/>
        </w:rPr>
        <w:t xml:space="preserve">[Электронный ресурс]. – </w:t>
      </w:r>
      <w:r w:rsidRPr="003736DD">
        <w:rPr>
          <w:rFonts w:ascii="Times New Roman" w:hAnsi="Times New Roman"/>
          <w:sz w:val="24"/>
          <w:szCs w:val="24"/>
        </w:rPr>
        <w:t>Режим доступа</w:t>
      </w:r>
      <w:r w:rsidR="00A2069A" w:rsidRPr="003736DD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="00A2069A" w:rsidRPr="003736DD">
          <w:rPr>
            <w:rFonts w:ascii="Times New Roman" w:hAnsi="Times New Roman"/>
            <w:color w:val="0070C0"/>
            <w:sz w:val="24"/>
            <w:szCs w:val="24"/>
          </w:rPr>
          <w:t>http://jurnal.nips.ru/ru</w:t>
        </w:r>
      </w:hyperlink>
      <w:r w:rsidR="00BE1D1C" w:rsidRPr="003736DD">
        <w:rPr>
          <w:rFonts w:ascii="Times New Roman" w:hAnsi="Times New Roman"/>
          <w:sz w:val="24"/>
          <w:szCs w:val="24"/>
        </w:rPr>
        <w:t xml:space="preserve"> </w:t>
      </w:r>
    </w:p>
    <w:p w14:paraId="0498055F" w14:textId="77777777" w:rsidR="007C437F" w:rsidRPr="003736DD" w:rsidRDefault="007D0577" w:rsidP="003736D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DD">
        <w:rPr>
          <w:rFonts w:ascii="Times New Roman" w:hAnsi="Times New Roman"/>
          <w:sz w:val="24"/>
          <w:szCs w:val="24"/>
        </w:rPr>
        <w:t>Научно-технический журнал «</w:t>
      </w:r>
      <w:r w:rsidR="007C437F" w:rsidRPr="003736DD">
        <w:rPr>
          <w:rFonts w:ascii="Times New Roman" w:hAnsi="Times New Roman"/>
          <w:sz w:val="24"/>
          <w:szCs w:val="24"/>
        </w:rPr>
        <w:t>Информационные  технологии и вычислительные системы</w:t>
      </w:r>
      <w:r w:rsidRPr="003736DD">
        <w:rPr>
          <w:rFonts w:ascii="Times New Roman" w:hAnsi="Times New Roman"/>
          <w:sz w:val="24"/>
          <w:szCs w:val="24"/>
        </w:rPr>
        <w:t>»</w:t>
      </w:r>
      <w:r w:rsidR="007C437F" w:rsidRPr="003736DD">
        <w:rPr>
          <w:rFonts w:ascii="Times New Roman" w:hAnsi="Times New Roman"/>
          <w:sz w:val="24"/>
          <w:szCs w:val="24"/>
        </w:rPr>
        <w:t xml:space="preserve">. – М.: </w:t>
      </w:r>
      <w:r w:rsidR="00B6438F" w:rsidRPr="003736DD">
        <w:rPr>
          <w:rFonts w:ascii="Times New Roman" w:hAnsi="Times New Roman"/>
          <w:sz w:val="24"/>
          <w:szCs w:val="24"/>
        </w:rPr>
        <w:t xml:space="preserve">Изд-во «Новые технологии». </w:t>
      </w:r>
      <w:r w:rsidR="00B6438F" w:rsidRPr="003736DD">
        <w:rPr>
          <w:rFonts w:ascii="Times New Roman" w:hAnsi="Times New Roman"/>
          <w:sz w:val="24"/>
          <w:szCs w:val="24"/>
          <w:lang w:val="en-US"/>
        </w:rPr>
        <w:t>ISSN</w:t>
      </w:r>
      <w:r w:rsidR="00B6438F" w:rsidRPr="003736DD">
        <w:rPr>
          <w:rFonts w:ascii="Times New Roman" w:hAnsi="Times New Roman"/>
          <w:sz w:val="24"/>
          <w:szCs w:val="24"/>
        </w:rPr>
        <w:t xml:space="preserve"> 1684-6400. </w:t>
      </w:r>
      <w:r w:rsidR="00BE1D1C" w:rsidRPr="003736DD">
        <w:rPr>
          <w:rFonts w:ascii="Times New Roman" w:hAnsi="Times New Roman"/>
          <w:sz w:val="24"/>
          <w:szCs w:val="24"/>
        </w:rPr>
        <w:t xml:space="preserve">[Электронный ресурс]. – </w:t>
      </w:r>
      <w:r w:rsidRPr="003736D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6438F" w:rsidRPr="003736DD">
          <w:rPr>
            <w:rFonts w:ascii="Times New Roman" w:hAnsi="Times New Roman"/>
            <w:color w:val="0070C0"/>
            <w:sz w:val="24"/>
            <w:szCs w:val="24"/>
          </w:rPr>
          <w:t>http://www.novtex.ru/IT/</w:t>
        </w:r>
      </w:hyperlink>
    </w:p>
    <w:p w14:paraId="5712C628" w14:textId="77777777" w:rsidR="00B6438F" w:rsidRDefault="007D0577" w:rsidP="003736D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DD">
        <w:rPr>
          <w:rFonts w:ascii="Times New Roman" w:hAnsi="Times New Roman"/>
          <w:sz w:val="24"/>
          <w:szCs w:val="24"/>
        </w:rPr>
        <w:t>Научно-технический журнал «</w:t>
      </w:r>
      <w:r w:rsidR="00D37A35" w:rsidRPr="003736DD">
        <w:rPr>
          <w:rFonts w:ascii="Times New Roman" w:hAnsi="Times New Roman"/>
          <w:sz w:val="24"/>
          <w:szCs w:val="24"/>
        </w:rPr>
        <w:t>Телекоммуникации и информационные технологии</w:t>
      </w:r>
      <w:r w:rsidRPr="003736DD">
        <w:rPr>
          <w:rFonts w:ascii="Times New Roman" w:hAnsi="Times New Roman"/>
          <w:sz w:val="24"/>
          <w:szCs w:val="24"/>
        </w:rPr>
        <w:t>»</w:t>
      </w:r>
      <w:r w:rsidR="00D37A35" w:rsidRPr="003736DD">
        <w:rPr>
          <w:rFonts w:ascii="Times New Roman" w:hAnsi="Times New Roman"/>
          <w:sz w:val="24"/>
          <w:szCs w:val="24"/>
        </w:rPr>
        <w:t xml:space="preserve">. – М.: Московский технический университет связи и информатики.  </w:t>
      </w:r>
      <w:r w:rsidRPr="003736D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37A35" w:rsidRPr="003736DD">
          <w:rPr>
            <w:rFonts w:ascii="Times New Roman" w:hAnsi="Times New Roman"/>
            <w:color w:val="0070C0"/>
            <w:sz w:val="24"/>
            <w:szCs w:val="24"/>
          </w:rPr>
          <w:t>http://www.srd-mtuci.ru/index.php/ru/publics/zhurnal</w:t>
        </w:r>
      </w:hyperlink>
      <w:r w:rsidR="00D37A35" w:rsidRPr="003736DD">
        <w:rPr>
          <w:rFonts w:ascii="Times New Roman" w:hAnsi="Times New Roman"/>
          <w:sz w:val="24"/>
          <w:szCs w:val="24"/>
        </w:rPr>
        <w:t xml:space="preserve"> </w:t>
      </w:r>
    </w:p>
    <w:p w14:paraId="0648D2AA" w14:textId="77777777" w:rsidR="003736DD" w:rsidRPr="003736DD" w:rsidRDefault="003736DD" w:rsidP="003736D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C666FA" w14:textId="77777777" w:rsidR="009D2D75" w:rsidRPr="003736DD" w:rsidRDefault="009D2D75" w:rsidP="003736DD">
      <w:pPr>
        <w:pStyle w:val="13"/>
        <w:numPr>
          <w:ilvl w:val="1"/>
          <w:numId w:val="10"/>
        </w:numPr>
        <w:tabs>
          <w:tab w:val="left" w:pos="426"/>
          <w:tab w:val="left" w:pos="1134"/>
          <w:tab w:val="left" w:pos="1560"/>
          <w:tab w:val="left" w:pos="3544"/>
        </w:tabs>
        <w:spacing w:before="0" w:after="0"/>
        <w:ind w:left="0" w:firstLine="709"/>
        <w:contextualSpacing/>
        <w:jc w:val="both"/>
        <w:rPr>
          <w:i/>
          <w:sz w:val="24"/>
          <w:szCs w:val="24"/>
        </w:rPr>
      </w:pPr>
      <w:bookmarkStart w:id="28" w:name="_Toc504505753"/>
      <w:bookmarkStart w:id="29" w:name="_Toc529258490"/>
      <w:r w:rsidRPr="003736DD">
        <w:rPr>
          <w:i/>
          <w:sz w:val="24"/>
          <w:szCs w:val="24"/>
        </w:rPr>
        <w:t>Интернет-ресурсы</w:t>
      </w:r>
      <w:bookmarkEnd w:id="28"/>
      <w:bookmarkEnd w:id="29"/>
    </w:p>
    <w:p w14:paraId="00694689" w14:textId="77777777" w:rsidR="003736DD" w:rsidRDefault="003736DD" w:rsidP="003736D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1C3B4B5" w14:textId="77777777" w:rsidR="00D40E6C" w:rsidRPr="003736DD" w:rsidRDefault="007D0577" w:rsidP="003736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DD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 ИНТУИТ [Электронный ресурс]. – Режим доступа: </w:t>
      </w:r>
      <w:hyperlink r:id="rId27" w:history="1">
        <w:r w:rsidR="007F6B65" w:rsidRPr="003736DD">
          <w:rPr>
            <w:rFonts w:ascii="Times New Roman" w:hAnsi="Times New Roman"/>
            <w:sz w:val="24"/>
            <w:szCs w:val="24"/>
          </w:rPr>
          <w:t>https://www.intuit.ru/studies/courses</w:t>
        </w:r>
      </w:hyperlink>
      <w:r w:rsidR="007F6B65" w:rsidRPr="003736DD">
        <w:rPr>
          <w:rFonts w:ascii="Times New Roman" w:hAnsi="Times New Roman"/>
          <w:sz w:val="24"/>
          <w:szCs w:val="24"/>
        </w:rPr>
        <w:t xml:space="preserve"> </w:t>
      </w:r>
    </w:p>
    <w:p w14:paraId="2BF873C6" w14:textId="77777777" w:rsidR="00D40E6C" w:rsidRPr="003736DD" w:rsidRDefault="00C94BF5" w:rsidP="003736DD">
      <w:pPr>
        <w:numPr>
          <w:ilvl w:val="0"/>
          <w:numId w:val="1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DD">
        <w:rPr>
          <w:rFonts w:ascii="Times New Roman" w:hAnsi="Times New Roman"/>
          <w:sz w:val="24"/>
          <w:szCs w:val="24"/>
        </w:rPr>
        <w:t xml:space="preserve">Российский портал открытого образования « Национальный портал открытого образования» [Электронный ресурс]. – Режим доступа: </w:t>
      </w:r>
      <w:hyperlink r:id="rId28" w:history="1">
        <w:r w:rsidRPr="003736DD">
          <w:rPr>
            <w:rStyle w:val="a9"/>
            <w:rFonts w:ascii="Times New Roman" w:hAnsi="Times New Roman"/>
            <w:color w:val="auto"/>
            <w:sz w:val="24"/>
            <w:szCs w:val="24"/>
          </w:rPr>
          <w:t>https://openedu.ru</w:t>
        </w:r>
      </w:hyperlink>
    </w:p>
    <w:p w14:paraId="757E49FE" w14:textId="77777777" w:rsidR="00D40E6C" w:rsidRPr="003736DD" w:rsidRDefault="00D40E6C" w:rsidP="003736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DD">
        <w:rPr>
          <w:rFonts w:ascii="Times New Roman" w:hAnsi="Times New Roman"/>
          <w:sz w:val="24"/>
          <w:szCs w:val="24"/>
        </w:rPr>
        <w:t>Естественно-научный образовательный портал</w:t>
      </w:r>
      <w:r w:rsidR="007D0577" w:rsidRPr="003736DD">
        <w:rPr>
          <w:rFonts w:ascii="Times New Roman" w:hAnsi="Times New Roman"/>
          <w:sz w:val="24"/>
          <w:szCs w:val="24"/>
        </w:rPr>
        <w:t xml:space="preserve"> [Электронный ресурс]. – Режим доступа: </w:t>
      </w:r>
      <w:hyperlink r:id="rId29" w:history="1">
        <w:r w:rsidR="007D0577" w:rsidRPr="003736DD">
          <w:rPr>
            <w:rStyle w:val="a9"/>
            <w:rFonts w:ascii="Times New Roman" w:hAnsi="Times New Roman"/>
            <w:color w:val="0070C0"/>
            <w:sz w:val="24"/>
            <w:szCs w:val="24"/>
          </w:rPr>
          <w:t>h</w:t>
        </w:r>
        <w:r w:rsidR="007D0577" w:rsidRPr="003736DD">
          <w:rPr>
            <w:rFonts w:ascii="Times New Roman" w:hAnsi="Times New Roman"/>
            <w:color w:val="0070C0"/>
            <w:sz w:val="24"/>
            <w:szCs w:val="24"/>
          </w:rPr>
          <w:t>ttp://www.en.edu.ru/</w:t>
        </w:r>
      </w:hyperlink>
    </w:p>
    <w:p w14:paraId="08E99807" w14:textId="77777777" w:rsidR="00D40E6C" w:rsidRPr="003736DD" w:rsidRDefault="00D40E6C" w:rsidP="003736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DD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</w:t>
      </w:r>
      <w:r w:rsidR="007D0577" w:rsidRPr="003736DD">
        <w:rPr>
          <w:rFonts w:ascii="Times New Roman" w:hAnsi="Times New Roman"/>
          <w:sz w:val="24"/>
          <w:szCs w:val="24"/>
        </w:rPr>
        <w:t xml:space="preserve"> [Электронный ресурс]. – Режим доступа: </w:t>
      </w:r>
      <w:hyperlink r:id="rId30" w:history="1">
        <w:r w:rsidR="007D0577" w:rsidRPr="003736DD">
          <w:rPr>
            <w:rFonts w:ascii="Times New Roman" w:hAnsi="Times New Roman"/>
            <w:color w:val="0070C0"/>
            <w:sz w:val="24"/>
            <w:szCs w:val="24"/>
          </w:rPr>
          <w:t>http://fcior.edu.ru/</w:t>
        </w:r>
      </w:hyperlink>
      <w:r w:rsidR="007D0577" w:rsidRPr="003736DD">
        <w:rPr>
          <w:rFonts w:ascii="Times New Roman" w:hAnsi="Times New Roman"/>
          <w:sz w:val="24"/>
          <w:szCs w:val="24"/>
        </w:rPr>
        <w:t xml:space="preserve">  </w:t>
      </w:r>
    </w:p>
    <w:p w14:paraId="0479F6AD" w14:textId="77777777" w:rsidR="00D40E6C" w:rsidRPr="003736DD" w:rsidRDefault="00D40E6C" w:rsidP="003736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DD">
        <w:rPr>
          <w:rFonts w:ascii="Times New Roman" w:hAnsi="Times New Roman"/>
          <w:sz w:val="24"/>
          <w:szCs w:val="24"/>
        </w:rPr>
        <w:t>Единое окно доступа к образовательным ресурсам</w:t>
      </w:r>
      <w:r w:rsidR="007D0577" w:rsidRPr="003736DD">
        <w:rPr>
          <w:rFonts w:ascii="Times New Roman" w:hAnsi="Times New Roman"/>
          <w:sz w:val="24"/>
          <w:szCs w:val="24"/>
        </w:rPr>
        <w:t xml:space="preserve"> [Электронный ресурс]. – Режим доступа:  </w:t>
      </w:r>
      <w:hyperlink r:id="rId31" w:history="1">
        <w:r w:rsidR="007D0577" w:rsidRPr="003736DD">
          <w:rPr>
            <w:rStyle w:val="a9"/>
            <w:rFonts w:ascii="Times New Roman" w:hAnsi="Times New Roman"/>
            <w:color w:val="0070C0"/>
            <w:sz w:val="24"/>
            <w:szCs w:val="24"/>
          </w:rPr>
          <w:t>http://window.edu.ru</w:t>
        </w:r>
      </w:hyperlink>
      <w:r w:rsidR="007D0577" w:rsidRPr="003736DD">
        <w:rPr>
          <w:rFonts w:ascii="Times New Roman" w:hAnsi="Times New Roman"/>
          <w:sz w:val="24"/>
          <w:szCs w:val="24"/>
        </w:rPr>
        <w:t xml:space="preserve"> </w:t>
      </w:r>
      <w:r w:rsidR="00BE1D1C" w:rsidRPr="003736DD">
        <w:rPr>
          <w:rFonts w:ascii="Times New Roman" w:hAnsi="Times New Roman"/>
          <w:sz w:val="24"/>
          <w:szCs w:val="24"/>
        </w:rPr>
        <w:t xml:space="preserve"> </w:t>
      </w:r>
    </w:p>
    <w:p w14:paraId="55F8EBD1" w14:textId="77777777" w:rsidR="000C6AC1" w:rsidRPr="003736DD" w:rsidRDefault="000C6AC1" w:rsidP="003736DD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DD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 w:rsidRPr="003736DD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3736DD">
        <w:rPr>
          <w:rFonts w:ascii="Times New Roman" w:hAnsi="Times New Roman"/>
          <w:sz w:val="24"/>
          <w:szCs w:val="24"/>
        </w:rPr>
        <w:t xml:space="preserve"> [Электронный ресурс] – Режим доступа: </w:t>
      </w:r>
      <w:hyperlink r:id="rId32" w:history="1">
        <w:r w:rsidR="00C94BF5" w:rsidRPr="003736DD"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 w:rsidR="0011157C">
          <w:rPr>
            <w:rFonts w:ascii="Times New Roman" w:hAnsi="Times New Roman"/>
            <w:color w:val="0000FF"/>
            <w:sz w:val="24"/>
            <w:szCs w:val="24"/>
            <w:u w:val="single"/>
          </w:rPr>
          <w:t>znanium.com</w:t>
        </w:r>
        <w:r w:rsidR="00C94BF5" w:rsidRPr="003736DD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14:paraId="497B87C4" w14:textId="77777777" w:rsidR="000C6AC1" w:rsidRPr="003736DD" w:rsidRDefault="000C6AC1" w:rsidP="003736DD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736DD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 w:rsidRPr="003736DD">
        <w:rPr>
          <w:rFonts w:ascii="Times New Roman" w:hAnsi="Times New Roman"/>
          <w:sz w:val="24"/>
          <w:szCs w:val="24"/>
          <w:lang w:val="en-US"/>
        </w:rPr>
        <w:t>Ibooks</w:t>
      </w:r>
      <w:proofErr w:type="spellEnd"/>
      <w:r w:rsidRPr="003736DD">
        <w:rPr>
          <w:rFonts w:ascii="Times New Roman" w:hAnsi="Times New Roman"/>
          <w:sz w:val="24"/>
          <w:szCs w:val="24"/>
        </w:rPr>
        <w:t xml:space="preserve"> [Электронный ресурс] – Режим доступа: </w:t>
      </w:r>
      <w:hyperlink r:id="rId33" w:history="1">
        <w:r w:rsidRPr="003736DD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3736D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</w:t>
        </w:r>
        <w:r w:rsidRPr="003736DD">
          <w:rPr>
            <w:rFonts w:ascii="Times New Roman" w:hAnsi="Times New Roman"/>
            <w:color w:val="0000FF"/>
            <w:sz w:val="24"/>
            <w:szCs w:val="24"/>
            <w:u w:val="single"/>
          </w:rPr>
          <w:t>book</w:t>
        </w:r>
        <w:r w:rsidRPr="003736D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</w:t>
        </w:r>
        <w:r w:rsidRPr="003736D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36DD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14:paraId="2314580D" w14:textId="77777777" w:rsidR="000C6AC1" w:rsidRPr="003736DD" w:rsidRDefault="000C6AC1" w:rsidP="003736DD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736DD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3736DD">
        <w:rPr>
          <w:rFonts w:ascii="Times New Roman" w:hAnsi="Times New Roman"/>
          <w:sz w:val="24"/>
          <w:szCs w:val="24"/>
          <w:lang w:val="en-US"/>
        </w:rPr>
        <w:t>BOOK</w:t>
      </w:r>
      <w:r w:rsidRPr="003736DD">
        <w:rPr>
          <w:rFonts w:ascii="Times New Roman" w:hAnsi="Times New Roman"/>
          <w:sz w:val="24"/>
          <w:szCs w:val="24"/>
        </w:rPr>
        <w:t>.</w:t>
      </w:r>
      <w:proofErr w:type="spellStart"/>
      <w:r w:rsidRPr="003736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736DD">
        <w:rPr>
          <w:rFonts w:ascii="Times New Roman" w:hAnsi="Times New Roman"/>
          <w:sz w:val="24"/>
          <w:szCs w:val="24"/>
        </w:rPr>
        <w:t xml:space="preserve"> [Электронный ресурс] – Режим доступа: </w:t>
      </w:r>
      <w:hyperlink r:id="rId34" w:history="1">
        <w:r w:rsidRPr="003736DD">
          <w:rPr>
            <w:rStyle w:val="a9"/>
            <w:rFonts w:ascii="Times New Roman" w:hAnsi="Times New Roman"/>
            <w:sz w:val="24"/>
            <w:szCs w:val="24"/>
          </w:rPr>
          <w:t>http://www.book.ru</w:t>
        </w:r>
      </w:hyperlink>
    </w:p>
    <w:p w14:paraId="5E82A923" w14:textId="77777777" w:rsidR="000C6AC1" w:rsidRPr="003736DD" w:rsidRDefault="000C6AC1" w:rsidP="003736DD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36DD">
        <w:rPr>
          <w:rFonts w:ascii="Times New Roman" w:hAnsi="Times New Roman"/>
          <w:color w:val="000000"/>
          <w:sz w:val="24"/>
          <w:szCs w:val="24"/>
        </w:rPr>
        <w:t xml:space="preserve">Электронные ресурсы академии ИМСИТ </w:t>
      </w:r>
      <w:r w:rsidRPr="003736DD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35" w:history="1">
        <w:r w:rsidRPr="003736DD">
          <w:rPr>
            <w:rStyle w:val="a9"/>
            <w:rFonts w:ascii="Times New Roman" w:hAnsi="Times New Roman"/>
            <w:sz w:val="24"/>
            <w:szCs w:val="24"/>
          </w:rPr>
          <w:t>http://eios.imsit.ru/</w:t>
        </w:r>
      </w:hyperlink>
    </w:p>
    <w:p w14:paraId="559F8951" w14:textId="77777777" w:rsidR="004C666B" w:rsidRDefault="004C666B" w:rsidP="003736D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463CDF4" w14:textId="77777777" w:rsidR="00FB2F9C" w:rsidRPr="00F70FB2" w:rsidRDefault="00FB2F9C" w:rsidP="003736DD">
      <w:pPr>
        <w:pStyle w:val="13"/>
        <w:numPr>
          <w:ilvl w:val="1"/>
          <w:numId w:val="10"/>
        </w:numPr>
        <w:tabs>
          <w:tab w:val="left" w:pos="426"/>
          <w:tab w:val="left" w:pos="1134"/>
          <w:tab w:val="left" w:pos="1560"/>
          <w:tab w:val="left" w:pos="3544"/>
        </w:tabs>
        <w:spacing w:before="0" w:after="0"/>
        <w:ind w:left="0" w:firstLine="709"/>
        <w:contextualSpacing/>
        <w:jc w:val="left"/>
        <w:rPr>
          <w:i/>
          <w:sz w:val="24"/>
          <w:szCs w:val="24"/>
        </w:rPr>
      </w:pPr>
      <w:bookmarkStart w:id="30" w:name="_Toc529258491"/>
      <w:r w:rsidRPr="00F70FB2">
        <w:rPr>
          <w:i/>
          <w:sz w:val="24"/>
          <w:szCs w:val="24"/>
        </w:rPr>
        <w:t>Методические указания и материалы по видам занятий</w:t>
      </w:r>
      <w:bookmarkEnd w:id="30"/>
    </w:p>
    <w:p w14:paraId="63E0E833" w14:textId="77777777" w:rsidR="003736DD" w:rsidRDefault="003736DD" w:rsidP="003736DD">
      <w:pPr>
        <w:tabs>
          <w:tab w:val="left" w:pos="98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4638CF35" w14:textId="77777777" w:rsidR="00FB2F9C" w:rsidRPr="00F70FB2" w:rsidRDefault="00FB2F9C" w:rsidP="003736DD">
      <w:pPr>
        <w:tabs>
          <w:tab w:val="left" w:pos="98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 xml:space="preserve">В соответствии с требованиями ФГОС ВО по направлению подготовки реализация </w:t>
      </w:r>
      <w:proofErr w:type="spellStart"/>
      <w:r w:rsidRPr="00F70FB2">
        <w:rPr>
          <w:rFonts w:ascii="Times New Roman" w:hAnsi="Times New Roman"/>
          <w:sz w:val="24"/>
        </w:rPr>
        <w:t>компетентностного</w:t>
      </w:r>
      <w:proofErr w:type="spellEnd"/>
      <w:r w:rsidRPr="00F70FB2">
        <w:rPr>
          <w:rFonts w:ascii="Times New Roman" w:hAnsi="Times New Roman"/>
          <w:sz w:val="24"/>
        </w:rPr>
        <w:t xml:space="preserve">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14:paraId="0C720690" w14:textId="77777777" w:rsidR="00FB2F9C" w:rsidRPr="00F70FB2" w:rsidRDefault="00FB2F9C" w:rsidP="00373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lastRenderedPageBreak/>
        <w:t>Лекционные занятия дополняются ПЗ и различными формами СРС с учебной и научной литературой</w:t>
      </w:r>
      <w:r w:rsidR="008D32F4">
        <w:rPr>
          <w:rFonts w:ascii="Times New Roman" w:hAnsi="Times New Roman"/>
          <w:sz w:val="24"/>
        </w:rPr>
        <w:t>.</w:t>
      </w:r>
      <w:r w:rsidRPr="00F70FB2">
        <w:rPr>
          <w:rFonts w:ascii="Times New Roman" w:hAnsi="Times New Roman"/>
          <w:sz w:val="24"/>
        </w:rPr>
        <w:t xml:space="preserve">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14:paraId="0D7281C8" w14:textId="77777777" w:rsidR="00FB2F9C" w:rsidRPr="00F70FB2" w:rsidRDefault="00FB2F9C" w:rsidP="003736DD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>Учебный материал по дисциплине «Операционные системы» 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14:paraId="7CE9835C" w14:textId="77777777" w:rsidR="00FB2F9C" w:rsidRPr="00F70FB2" w:rsidRDefault="00FB2F9C" w:rsidP="00373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модуль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14:paraId="256158FC" w14:textId="77777777" w:rsidR="00FB2F9C" w:rsidRDefault="00FB2F9C" w:rsidP="00373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контрольная работа с задачами по материалу модуля.</w:t>
      </w:r>
    </w:p>
    <w:p w14:paraId="229F7911" w14:textId="77777777" w:rsidR="00B66555" w:rsidRPr="00B66555" w:rsidRDefault="00B66555" w:rsidP="003736DD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66555">
        <w:rPr>
          <w:rFonts w:ascii="Times New Roman" w:hAnsi="Times New Roman"/>
          <w:sz w:val="24"/>
          <w:szCs w:val="24"/>
          <w:lang w:eastAsia="zh-CN"/>
        </w:rPr>
        <w:t>Методические указания по выполнению учебной работы размещены в электронной образовательной среде академии</w:t>
      </w:r>
    </w:p>
    <w:p w14:paraId="5AF43985" w14:textId="77777777" w:rsidR="00B66555" w:rsidRPr="00B66555" w:rsidRDefault="00B66555" w:rsidP="00FD075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B66555">
        <w:rPr>
          <w:rFonts w:ascii="Times New Roman" w:hAnsi="Times New Roman"/>
          <w:sz w:val="24"/>
          <w:szCs w:val="24"/>
          <w:lang w:eastAsia="zh-CN"/>
        </w:rPr>
        <w:t xml:space="preserve"> Организация деятельности обучающихся по видам учебных занятий по дисциплине представлена в таблице 1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B66555">
        <w:rPr>
          <w:rFonts w:ascii="Times New Roman" w:hAnsi="Times New Roman"/>
          <w:sz w:val="24"/>
          <w:szCs w:val="24"/>
          <w:lang w:eastAsia="zh-CN"/>
        </w:rPr>
        <w:t>.</w:t>
      </w:r>
    </w:p>
    <w:p w14:paraId="664F93EE" w14:textId="77777777" w:rsidR="00784632" w:rsidRDefault="00784632" w:rsidP="00FD0750">
      <w:pPr>
        <w:suppressAutoHyphens/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5EB11E4" w14:textId="77777777" w:rsidR="00B66555" w:rsidRPr="00B66555" w:rsidRDefault="00B66555" w:rsidP="00FD0750">
      <w:pPr>
        <w:suppressAutoHyphens/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6555">
        <w:rPr>
          <w:rFonts w:ascii="Times New Roman" w:hAnsi="Times New Roman"/>
          <w:sz w:val="24"/>
          <w:szCs w:val="24"/>
          <w:lang w:eastAsia="zh-CN"/>
        </w:rPr>
        <w:t>Таблица 1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B66555">
        <w:rPr>
          <w:rFonts w:ascii="Times New Roman" w:hAnsi="Times New Roman"/>
          <w:sz w:val="24"/>
          <w:szCs w:val="24"/>
          <w:lang w:eastAsia="zh-CN"/>
        </w:rPr>
        <w:t xml:space="preserve"> - Организация деятельности обучающихся по видам учебных занятий по дисциплине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B66555" w:rsidRPr="00B66555" w14:paraId="7A945487" w14:textId="77777777" w:rsidTr="00784632">
        <w:tc>
          <w:tcPr>
            <w:tcW w:w="1985" w:type="dxa"/>
            <w:shd w:val="clear" w:color="auto" w:fill="auto"/>
            <w:vAlign w:val="center"/>
          </w:tcPr>
          <w:p w14:paraId="761A180A" w14:textId="77777777" w:rsidR="00B66555" w:rsidRPr="00B66555" w:rsidRDefault="00B66555" w:rsidP="0078463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555">
              <w:rPr>
                <w:rFonts w:ascii="Times New Roman" w:hAnsi="Times New Roman"/>
                <w:sz w:val="24"/>
                <w:szCs w:val="24"/>
                <w:lang w:eastAsia="zh-CN"/>
              </w:rPr>
              <w:t>Вид учебных занятий, работ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2192B05" w14:textId="77777777" w:rsidR="00B66555" w:rsidRPr="00B66555" w:rsidRDefault="00B66555" w:rsidP="0078463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555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деятельности обучающегося</w:t>
            </w:r>
          </w:p>
        </w:tc>
      </w:tr>
      <w:tr w:rsidR="00B66555" w:rsidRPr="00B66555" w14:paraId="7D67F0E6" w14:textId="77777777" w:rsidTr="00784632">
        <w:tc>
          <w:tcPr>
            <w:tcW w:w="1985" w:type="dxa"/>
            <w:shd w:val="clear" w:color="auto" w:fill="auto"/>
          </w:tcPr>
          <w:p w14:paraId="277BA699" w14:textId="77777777" w:rsidR="00B66555" w:rsidRPr="00B66555" w:rsidRDefault="00B66555" w:rsidP="00784632">
            <w:pPr>
              <w:suppressAutoHyphens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DB2F042" w14:textId="77777777" w:rsidR="00B66555" w:rsidRPr="00B66555" w:rsidRDefault="00B66555" w:rsidP="00784632">
            <w:pPr>
              <w:suppressAutoHyphens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555">
              <w:rPr>
                <w:rFonts w:ascii="Times New Roman" w:hAnsi="Times New Roman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8221" w:type="dxa"/>
            <w:shd w:val="clear" w:color="auto" w:fill="auto"/>
          </w:tcPr>
          <w:p w14:paraId="64B7E20D" w14:textId="77777777" w:rsidR="00B66555" w:rsidRPr="00B66555" w:rsidRDefault="00B66555" w:rsidP="0078463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5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B66555" w:rsidRPr="00B66555" w14:paraId="05287866" w14:textId="77777777" w:rsidTr="00784632">
        <w:trPr>
          <w:trHeight w:val="1371"/>
        </w:trPr>
        <w:tc>
          <w:tcPr>
            <w:tcW w:w="1985" w:type="dxa"/>
            <w:shd w:val="clear" w:color="auto" w:fill="auto"/>
          </w:tcPr>
          <w:p w14:paraId="1791A224" w14:textId="77777777" w:rsidR="00B66555" w:rsidRPr="00B66555" w:rsidRDefault="00052F92" w:rsidP="00784632">
            <w:pPr>
              <w:suppressAutoHyphens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F92">
              <w:rPr>
                <w:rFonts w:ascii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8221" w:type="dxa"/>
            <w:shd w:val="clear" w:color="auto" w:fill="auto"/>
          </w:tcPr>
          <w:p w14:paraId="4905F8D9" w14:textId="77777777" w:rsidR="00B66555" w:rsidRPr="00B66555" w:rsidRDefault="00B66555" w:rsidP="0078463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5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Выполнение практических задач в инструментальных средах. Выполнение проектов. Решение расчетно-графических заданий, решение задач по алгоритму и др. </w:t>
            </w:r>
          </w:p>
        </w:tc>
      </w:tr>
      <w:tr w:rsidR="00B66555" w:rsidRPr="00B66555" w14:paraId="384D21A0" w14:textId="77777777" w:rsidTr="00784632">
        <w:tc>
          <w:tcPr>
            <w:tcW w:w="1985" w:type="dxa"/>
            <w:shd w:val="clear" w:color="auto" w:fill="auto"/>
          </w:tcPr>
          <w:p w14:paraId="7C9F932E" w14:textId="77777777" w:rsidR="00B66555" w:rsidRPr="00B66555" w:rsidRDefault="00B66555" w:rsidP="00784632">
            <w:pPr>
              <w:suppressAutoHyphens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555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8221" w:type="dxa"/>
            <w:shd w:val="clear" w:color="auto" w:fill="auto"/>
          </w:tcPr>
          <w:p w14:paraId="10DE3969" w14:textId="77777777" w:rsidR="00B66555" w:rsidRPr="00B66555" w:rsidRDefault="00B66555" w:rsidP="0078463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555"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B66555" w:rsidRPr="00B66555" w14:paraId="536BA299" w14:textId="77777777" w:rsidTr="007846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E9C" w14:textId="77777777" w:rsidR="00B66555" w:rsidRPr="00B66555" w:rsidRDefault="00B66555" w:rsidP="00784632">
            <w:pPr>
              <w:suppressAutoHyphens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555">
              <w:rPr>
                <w:rFonts w:ascii="Times New Roman" w:hAnsi="Times New Roman"/>
                <w:sz w:val="24"/>
                <w:szCs w:val="24"/>
                <w:lang w:eastAsia="zh-CN"/>
              </w:rPr>
              <w:t>Лабораторные работы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2517" w14:textId="77777777" w:rsidR="00B66555" w:rsidRPr="00B66555" w:rsidRDefault="00B66555" w:rsidP="0078463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555">
              <w:rPr>
                <w:rFonts w:ascii="Times New Roman" w:hAnsi="Times New Roman"/>
                <w:sz w:val="24"/>
                <w:szCs w:val="24"/>
                <w:lang w:eastAsia="zh-CN"/>
              </w:rPr>
              <w:t>Выполнение практико-ориентированных лабораторных работ с использованием оборудования и инструментария. Исследование сложных систем компьютерных моделях, творческое задание, проектирование.</w:t>
            </w:r>
          </w:p>
        </w:tc>
      </w:tr>
    </w:tbl>
    <w:p w14:paraId="63499DBF" w14:textId="77777777" w:rsidR="00700AB9" w:rsidRDefault="00700AB9" w:rsidP="00700AB9">
      <w:pPr>
        <w:pStyle w:val="13"/>
        <w:numPr>
          <w:ilvl w:val="0"/>
          <w:numId w:val="0"/>
        </w:numPr>
        <w:tabs>
          <w:tab w:val="left" w:pos="426"/>
          <w:tab w:val="left" w:pos="1134"/>
          <w:tab w:val="left" w:pos="1560"/>
          <w:tab w:val="left" w:pos="3544"/>
        </w:tabs>
        <w:spacing w:before="0" w:after="0"/>
        <w:ind w:left="1288"/>
        <w:contextualSpacing/>
        <w:jc w:val="both"/>
        <w:rPr>
          <w:i/>
          <w:sz w:val="24"/>
          <w:szCs w:val="24"/>
        </w:rPr>
      </w:pPr>
      <w:bookmarkStart w:id="31" w:name="_Toc504505756"/>
      <w:bookmarkStart w:id="32" w:name="_Toc529258492"/>
    </w:p>
    <w:p w14:paraId="1A35A43F" w14:textId="77777777" w:rsidR="009D2D75" w:rsidRPr="00F70FB2" w:rsidRDefault="009D2D75" w:rsidP="00784632">
      <w:pPr>
        <w:pStyle w:val="13"/>
        <w:numPr>
          <w:ilvl w:val="1"/>
          <w:numId w:val="10"/>
        </w:numPr>
        <w:tabs>
          <w:tab w:val="left" w:pos="426"/>
          <w:tab w:val="left" w:pos="1134"/>
          <w:tab w:val="left" w:pos="1560"/>
          <w:tab w:val="left" w:pos="3544"/>
        </w:tabs>
        <w:spacing w:before="0" w:after="0"/>
        <w:ind w:left="0" w:firstLine="709"/>
        <w:contextualSpacing/>
        <w:jc w:val="both"/>
        <w:rPr>
          <w:i/>
          <w:sz w:val="24"/>
          <w:szCs w:val="24"/>
        </w:rPr>
      </w:pPr>
      <w:r w:rsidRPr="00F70FB2">
        <w:rPr>
          <w:i/>
          <w:sz w:val="24"/>
          <w:szCs w:val="24"/>
        </w:rPr>
        <w:t xml:space="preserve">Программное обеспечение </w:t>
      </w:r>
      <w:bookmarkEnd w:id="31"/>
      <w:bookmarkEnd w:id="32"/>
    </w:p>
    <w:p w14:paraId="16EAC208" w14:textId="77777777" w:rsidR="00784632" w:rsidRDefault="00784632" w:rsidP="00FD0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2268C6" w14:textId="77777777" w:rsidR="00C31841" w:rsidRPr="008A3858" w:rsidRDefault="00C31841" w:rsidP="004377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3858">
        <w:rPr>
          <w:rFonts w:ascii="Times New Roman" w:hAnsi="Times New Roman"/>
          <w:sz w:val="24"/>
          <w:szCs w:val="24"/>
        </w:rPr>
        <w:t>Преподавание и подготовка студентов предполагает использование стандартного программного обеспечения для персонального компьютера:</w:t>
      </w:r>
    </w:p>
    <w:p w14:paraId="0E1A52CB" w14:textId="77777777" w:rsidR="00C31841" w:rsidRPr="00AC01C8" w:rsidRDefault="00C31841" w:rsidP="0043771A">
      <w:pPr>
        <w:pStyle w:val="a4"/>
        <w:numPr>
          <w:ilvl w:val="0"/>
          <w:numId w:val="20"/>
        </w:numPr>
        <w:tabs>
          <w:tab w:val="left" w:pos="386"/>
          <w:tab w:val="left" w:pos="993"/>
        </w:tabs>
        <w:suppressAutoHyphens w:val="0"/>
        <w:ind w:left="0" w:firstLine="708"/>
        <w:contextualSpacing/>
        <w:jc w:val="both"/>
        <w:rPr>
          <w:rFonts w:cs="Times New Roman"/>
          <w:lang w:val="en-US"/>
        </w:rPr>
      </w:pPr>
      <w:r w:rsidRPr="006C7F95">
        <w:t>ОС</w:t>
      </w:r>
      <w:r w:rsidRPr="006C7F95">
        <w:rPr>
          <w:lang w:val="en-US"/>
        </w:rPr>
        <w:t xml:space="preserve"> – Windows 10 Pro RUS. </w:t>
      </w:r>
      <w:r w:rsidRPr="006C7F95">
        <w:t>Подписка</w:t>
      </w:r>
      <w:r w:rsidRPr="006C7F95">
        <w:rPr>
          <w:lang w:val="en-US"/>
        </w:rPr>
        <w:t xml:space="preserve"> Microsoft Imagine Premium – </w:t>
      </w:r>
      <w:proofErr w:type="spellStart"/>
      <w:r w:rsidRPr="006C7F95">
        <w:rPr>
          <w:lang w:val="en-US"/>
        </w:rPr>
        <w:t>Invoce</w:t>
      </w:r>
      <w:proofErr w:type="spellEnd"/>
      <w:r w:rsidRPr="006C7F95">
        <w:rPr>
          <w:lang w:val="en-US"/>
        </w:rPr>
        <w:t xml:space="preserve"> № 9554097373 </w:t>
      </w:r>
      <w:r w:rsidRPr="006C7F95">
        <w:t>от</w:t>
      </w:r>
      <w:r w:rsidRPr="006C7F95">
        <w:rPr>
          <w:lang w:val="en-US"/>
        </w:rPr>
        <w:t xml:space="preserve"> 22 </w:t>
      </w:r>
      <w:r w:rsidRPr="006C7F95">
        <w:t>июля</w:t>
      </w:r>
      <w:r w:rsidRPr="006C7F95">
        <w:rPr>
          <w:lang w:val="en-US"/>
        </w:rPr>
        <w:t xml:space="preserve"> 2019</w:t>
      </w:r>
      <w:r w:rsidRPr="006C7F95">
        <w:t>г</w:t>
      </w:r>
      <w:r w:rsidRPr="006C7F95">
        <w:rPr>
          <w:lang w:val="en-US"/>
        </w:rPr>
        <w:t>.</w:t>
      </w:r>
    </w:p>
    <w:p w14:paraId="22E6E793" w14:textId="77777777" w:rsidR="00C31841" w:rsidRPr="00C31841" w:rsidRDefault="00C31841" w:rsidP="0043771A">
      <w:pPr>
        <w:pStyle w:val="a4"/>
        <w:numPr>
          <w:ilvl w:val="0"/>
          <w:numId w:val="20"/>
        </w:numPr>
        <w:tabs>
          <w:tab w:val="left" w:pos="386"/>
          <w:tab w:val="left" w:pos="993"/>
        </w:tabs>
        <w:suppressAutoHyphens w:val="0"/>
        <w:ind w:left="0" w:firstLine="708"/>
        <w:contextualSpacing/>
        <w:jc w:val="both"/>
        <w:rPr>
          <w:rFonts w:cs="Times New Roman"/>
          <w:lang w:val="en-US"/>
        </w:rPr>
      </w:pPr>
      <w:r>
        <w:t>Программное</w:t>
      </w:r>
      <w:r w:rsidRPr="00C31841">
        <w:rPr>
          <w:lang w:val="en-US"/>
        </w:rPr>
        <w:t xml:space="preserve"> </w:t>
      </w:r>
      <w:r>
        <w:t>обеспечение</w:t>
      </w:r>
      <w:r w:rsidRPr="00C31841">
        <w:rPr>
          <w:lang w:val="en-US"/>
        </w:rPr>
        <w:t xml:space="preserve"> </w:t>
      </w:r>
      <w:r>
        <w:t>по</w:t>
      </w:r>
      <w:r w:rsidRPr="00C31841">
        <w:rPr>
          <w:lang w:val="en-US"/>
        </w:rPr>
        <w:t xml:space="preserve"> </w:t>
      </w:r>
      <w:r>
        <w:t>лицензии</w:t>
      </w:r>
      <w:r w:rsidRPr="00C31841">
        <w:rPr>
          <w:lang w:val="en-US"/>
        </w:rPr>
        <w:t xml:space="preserve"> </w:t>
      </w:r>
      <w:r w:rsidRPr="00AC01C8">
        <w:rPr>
          <w:lang w:val="en-US"/>
        </w:rPr>
        <w:t>GNU</w:t>
      </w:r>
      <w:r w:rsidRPr="00C31841">
        <w:rPr>
          <w:lang w:val="en-US"/>
        </w:rPr>
        <w:t xml:space="preserve"> </w:t>
      </w:r>
      <w:r w:rsidRPr="00AC01C8">
        <w:rPr>
          <w:lang w:val="en-US"/>
        </w:rPr>
        <w:t>GPL</w:t>
      </w:r>
      <w:r w:rsidRPr="00C31841">
        <w:rPr>
          <w:lang w:val="en-US"/>
        </w:rPr>
        <w:t>: 7-</w:t>
      </w:r>
      <w:r w:rsidRPr="00AC01C8">
        <w:rPr>
          <w:lang w:val="en-US"/>
        </w:rPr>
        <w:t>Zip</w:t>
      </w:r>
      <w:r w:rsidRPr="00C31841">
        <w:rPr>
          <w:lang w:val="en-US"/>
        </w:rPr>
        <w:t xml:space="preserve">, </w:t>
      </w:r>
      <w:r w:rsidRPr="00AC01C8">
        <w:rPr>
          <w:lang w:val="en-US"/>
        </w:rPr>
        <w:t>Google</w:t>
      </w:r>
      <w:r w:rsidRPr="00C31841">
        <w:rPr>
          <w:lang w:val="en-US"/>
        </w:rPr>
        <w:t xml:space="preserve"> </w:t>
      </w:r>
      <w:r w:rsidRPr="00AC01C8">
        <w:rPr>
          <w:lang w:val="en-US"/>
        </w:rPr>
        <w:t>Chrome</w:t>
      </w:r>
      <w:r w:rsidRPr="00C31841">
        <w:rPr>
          <w:lang w:val="en-US"/>
        </w:rPr>
        <w:t xml:space="preserve">, </w:t>
      </w:r>
      <w:r w:rsidRPr="00AC01C8">
        <w:rPr>
          <w:lang w:val="en-US"/>
        </w:rPr>
        <w:t>LibreOffice</w:t>
      </w:r>
      <w:r w:rsidRPr="00C31841">
        <w:rPr>
          <w:lang w:val="en-US"/>
        </w:rPr>
        <w:t xml:space="preserve">, </w:t>
      </w:r>
      <w:r w:rsidRPr="00AC01C8">
        <w:rPr>
          <w:lang w:val="en-US"/>
        </w:rPr>
        <w:t>Mozilla</w:t>
      </w:r>
      <w:r w:rsidRPr="00C31841">
        <w:rPr>
          <w:lang w:val="en-US"/>
        </w:rPr>
        <w:t xml:space="preserve"> </w:t>
      </w:r>
      <w:r w:rsidRPr="00AC01C8">
        <w:rPr>
          <w:lang w:val="en-US"/>
        </w:rPr>
        <w:t>Firefox</w:t>
      </w:r>
      <w:r w:rsidR="00545043" w:rsidRPr="00545043">
        <w:rPr>
          <w:lang w:val="en-US"/>
        </w:rPr>
        <w:t xml:space="preserve">, </w:t>
      </w:r>
      <w:r w:rsidR="00545043" w:rsidRPr="00AC01C8">
        <w:rPr>
          <w:bCs/>
          <w:lang w:val="en-US"/>
        </w:rPr>
        <w:t>Oracle VM VirtualBox</w:t>
      </w:r>
      <w:r>
        <w:rPr>
          <w:lang w:val="en-US"/>
        </w:rPr>
        <w:t>.</w:t>
      </w:r>
    </w:p>
    <w:p w14:paraId="0F4EC43A" w14:textId="77777777" w:rsidR="00F60B78" w:rsidRPr="00F70FB2" w:rsidRDefault="00F60B78" w:rsidP="00784632">
      <w:pPr>
        <w:pStyle w:val="1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 w:val="24"/>
          <w:szCs w:val="24"/>
        </w:rPr>
      </w:pPr>
      <w:bookmarkStart w:id="33" w:name="_Toc529258493"/>
      <w:r w:rsidRPr="00F70FB2">
        <w:rPr>
          <w:sz w:val="24"/>
          <w:szCs w:val="24"/>
        </w:rPr>
        <w:lastRenderedPageBreak/>
        <w:t>Условия реализации программы для обучающихся инвалидов и лиц с ограниченными возможностями здоровья</w:t>
      </w:r>
      <w:bookmarkEnd w:id="33"/>
      <w:r w:rsidRPr="00F70FB2">
        <w:rPr>
          <w:sz w:val="24"/>
          <w:szCs w:val="24"/>
        </w:rPr>
        <w:t xml:space="preserve"> </w:t>
      </w:r>
    </w:p>
    <w:p w14:paraId="5BCAA608" w14:textId="77777777" w:rsidR="00F60B78" w:rsidRPr="00F70FB2" w:rsidRDefault="00F60B78" w:rsidP="00FD0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506D42" w14:textId="77777777" w:rsidR="00F60B78" w:rsidRPr="00F70FB2" w:rsidRDefault="00F60B78" w:rsidP="00FD0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14:paraId="107C231E" w14:textId="77777777" w:rsidR="00F60B78" w:rsidRPr="00F70FB2" w:rsidRDefault="00F60B78" w:rsidP="00FD0750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с ограничением двигательных функций;</w:t>
      </w:r>
    </w:p>
    <w:p w14:paraId="055BFAD6" w14:textId="77777777" w:rsidR="00F60B78" w:rsidRPr="00F70FB2" w:rsidRDefault="00F60B78" w:rsidP="00FD0750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с нарушениями слуха;</w:t>
      </w:r>
    </w:p>
    <w:p w14:paraId="34B29B6A" w14:textId="77777777" w:rsidR="00F60B78" w:rsidRPr="00F70FB2" w:rsidRDefault="00F60B78" w:rsidP="00FD0750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с нарушениями зрения.</w:t>
      </w:r>
    </w:p>
    <w:p w14:paraId="430109C6" w14:textId="77777777" w:rsidR="00F60B78" w:rsidRPr="00F70FB2" w:rsidRDefault="00F60B78" w:rsidP="00FD07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F70FB2">
        <w:rPr>
          <w:rFonts w:ascii="Times New Roman" w:hAnsi="Times New Roman"/>
          <w:b/>
          <w:sz w:val="24"/>
          <w:szCs w:val="24"/>
        </w:rPr>
        <w:t xml:space="preserve"> </w:t>
      </w:r>
      <w:r w:rsidRPr="00F70FB2">
        <w:rPr>
          <w:rFonts w:ascii="Times New Roman" w:hAnsi="Times New Roman"/>
          <w:sz w:val="24"/>
          <w:szCs w:val="24"/>
        </w:rPr>
        <w:t>поручни, лифты и расширенные дверные проемы.</w:t>
      </w:r>
    </w:p>
    <w:p w14:paraId="19E0C9B9" w14:textId="77777777" w:rsidR="00F60B78" w:rsidRPr="00F70FB2" w:rsidRDefault="00F60B78" w:rsidP="00FD07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14:paraId="5FA77B0C" w14:textId="77777777" w:rsidR="00F60B78" w:rsidRPr="00F70FB2" w:rsidRDefault="00F60B78" w:rsidP="00FD0750">
      <w:pPr>
        <w:autoSpaceDE w:val="0"/>
        <w:spacing w:after="0" w:line="240" w:lineRule="auto"/>
        <w:ind w:firstLine="656"/>
        <w:jc w:val="both"/>
        <w:rPr>
          <w:rFonts w:ascii="Times New Roman" w:hAnsi="Times New Roman"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14:paraId="37286815" w14:textId="77777777" w:rsidR="00F60B78" w:rsidRPr="00F70FB2" w:rsidRDefault="00F60B78" w:rsidP="00FD0750">
      <w:pPr>
        <w:autoSpaceDE w:val="0"/>
        <w:spacing w:after="0" w:line="240" w:lineRule="auto"/>
        <w:ind w:firstLine="643"/>
        <w:jc w:val="both"/>
        <w:rPr>
          <w:rFonts w:ascii="Times New Roman" w:hAnsi="Times New Roman"/>
          <w:bCs/>
          <w:sz w:val="24"/>
          <w:szCs w:val="24"/>
        </w:rPr>
      </w:pPr>
      <w:r w:rsidRPr="00F70FB2">
        <w:rPr>
          <w:rFonts w:ascii="Times New Roman" w:hAnsi="Times New Roman"/>
          <w:sz w:val="24"/>
          <w:szCs w:val="24"/>
        </w:rPr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F70FB2">
        <w:rPr>
          <w:rFonts w:ascii="Times New Roman" w:hAnsi="Times New Roman"/>
          <w:bCs/>
          <w:sz w:val="24"/>
          <w:szCs w:val="24"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14:paraId="242DB69C" w14:textId="77777777" w:rsidR="00F60B78" w:rsidRDefault="00F60B78" w:rsidP="00FD0750">
      <w:pPr>
        <w:autoSpaceDE w:val="0"/>
        <w:spacing w:after="0" w:line="240" w:lineRule="auto"/>
        <w:ind w:firstLine="643"/>
        <w:jc w:val="both"/>
        <w:rPr>
          <w:rFonts w:ascii="Times New Roman" w:hAnsi="Times New Roman"/>
          <w:bCs/>
          <w:sz w:val="24"/>
          <w:szCs w:val="24"/>
        </w:rPr>
      </w:pPr>
    </w:p>
    <w:p w14:paraId="08C3555E" w14:textId="77777777" w:rsidR="00784632" w:rsidRPr="00F70FB2" w:rsidRDefault="00784632" w:rsidP="00FD0750">
      <w:pPr>
        <w:autoSpaceDE w:val="0"/>
        <w:spacing w:after="0" w:line="240" w:lineRule="auto"/>
        <w:ind w:firstLine="643"/>
        <w:jc w:val="both"/>
        <w:rPr>
          <w:rFonts w:ascii="Times New Roman" w:hAnsi="Times New Roman"/>
          <w:bCs/>
          <w:sz w:val="24"/>
          <w:szCs w:val="24"/>
        </w:rPr>
      </w:pPr>
    </w:p>
    <w:p w14:paraId="48AEB0B1" w14:textId="77777777" w:rsidR="00F60B78" w:rsidRPr="00F70FB2" w:rsidRDefault="00F60B78" w:rsidP="00FD0750">
      <w:pPr>
        <w:pStyle w:val="1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contextualSpacing/>
        <w:jc w:val="left"/>
        <w:rPr>
          <w:sz w:val="24"/>
          <w:szCs w:val="24"/>
        </w:rPr>
      </w:pPr>
      <w:bookmarkStart w:id="34" w:name="_Toc529258494"/>
      <w:bookmarkStart w:id="35" w:name="_Toc309837478"/>
      <w:r w:rsidRPr="00F70FB2">
        <w:rPr>
          <w:sz w:val="24"/>
          <w:szCs w:val="24"/>
        </w:rPr>
        <w:t>Материально-техническое обеспечение дисциплины</w:t>
      </w:r>
      <w:bookmarkEnd w:id="34"/>
    </w:p>
    <w:p w14:paraId="70BD6352" w14:textId="77777777" w:rsidR="00F60B78" w:rsidRPr="00F70FB2" w:rsidRDefault="00F60B78" w:rsidP="00FD0750">
      <w:pPr>
        <w:spacing w:after="0" w:line="240" w:lineRule="auto"/>
        <w:rPr>
          <w:rFonts w:ascii="Times New Roman" w:hAnsi="Times New Roman"/>
        </w:rPr>
      </w:pPr>
    </w:p>
    <w:p w14:paraId="2C9825A5" w14:textId="77777777" w:rsidR="00F60B78" w:rsidRPr="00F70FB2" w:rsidRDefault="00F60B78" w:rsidP="00FD0750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</w:rPr>
      </w:pPr>
      <w:r w:rsidRPr="00F70FB2">
        <w:rPr>
          <w:rFonts w:ascii="Times New Roman" w:hAnsi="Times New Roman"/>
          <w:sz w:val="24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14:paraId="63E8F14C" w14:textId="77777777" w:rsidR="00F60B78" w:rsidRPr="00F70FB2" w:rsidRDefault="00F60B78" w:rsidP="00FD0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0FB2">
        <w:rPr>
          <w:rFonts w:ascii="Times New Roman" w:hAnsi="Times New Roman"/>
          <w:bCs/>
          <w:sz w:val="24"/>
          <w:szCs w:val="24"/>
        </w:rPr>
        <w:t>Перечень электронных ресурсов необходимых для изучения дисциплины представлен в таблице 1</w:t>
      </w:r>
      <w:r w:rsidR="004C666B" w:rsidRPr="00F70FB2">
        <w:rPr>
          <w:rFonts w:ascii="Times New Roman" w:hAnsi="Times New Roman"/>
          <w:bCs/>
          <w:sz w:val="24"/>
          <w:szCs w:val="24"/>
        </w:rPr>
        <w:t>7</w:t>
      </w:r>
      <w:r w:rsidRPr="00F70FB2">
        <w:rPr>
          <w:rFonts w:ascii="Times New Roman" w:hAnsi="Times New Roman"/>
          <w:bCs/>
          <w:sz w:val="24"/>
          <w:szCs w:val="24"/>
        </w:rPr>
        <w:t xml:space="preserve">. </w:t>
      </w:r>
    </w:p>
    <w:p w14:paraId="7A7DDFF3" w14:textId="77777777" w:rsidR="00F60B78" w:rsidRPr="00F70FB2" w:rsidRDefault="00F60B78" w:rsidP="00FD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056A55" w14:textId="77777777" w:rsidR="00F60B78" w:rsidRPr="00F70FB2" w:rsidRDefault="00F60B78" w:rsidP="00FD07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0FB2">
        <w:rPr>
          <w:rFonts w:ascii="Times New Roman" w:hAnsi="Times New Roman"/>
          <w:bCs/>
          <w:sz w:val="24"/>
          <w:szCs w:val="24"/>
        </w:rPr>
        <w:t>Таблица 1</w:t>
      </w:r>
      <w:r w:rsidR="004C666B" w:rsidRPr="00F70FB2">
        <w:rPr>
          <w:rFonts w:ascii="Times New Roman" w:hAnsi="Times New Roman"/>
          <w:bCs/>
          <w:sz w:val="24"/>
          <w:szCs w:val="24"/>
        </w:rPr>
        <w:t>7</w:t>
      </w:r>
      <w:r w:rsidRPr="00F70FB2">
        <w:rPr>
          <w:rFonts w:ascii="Times New Roman" w:hAnsi="Times New Roman"/>
          <w:bCs/>
          <w:sz w:val="24"/>
          <w:szCs w:val="24"/>
        </w:rPr>
        <w:t xml:space="preserve"> - 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4"/>
        <w:gridCol w:w="4929"/>
        <w:gridCol w:w="2268"/>
      </w:tblGrid>
      <w:tr w:rsidR="000C6AC1" w:rsidRPr="00430F78" w14:paraId="2B3F610C" w14:textId="77777777" w:rsidTr="00784632">
        <w:trPr>
          <w:trHeight w:val="50"/>
          <w:tblHeader/>
        </w:trPr>
        <w:tc>
          <w:tcPr>
            <w:tcW w:w="445" w:type="dxa"/>
            <w:vAlign w:val="center"/>
          </w:tcPr>
          <w:p w14:paraId="4CCD1EDD" w14:textId="77777777" w:rsidR="000C6AC1" w:rsidRPr="00430F78" w:rsidRDefault="000C6AC1" w:rsidP="00FD0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2564" w:type="dxa"/>
            <w:vAlign w:val="center"/>
          </w:tcPr>
          <w:p w14:paraId="7425D1E8" w14:textId="77777777" w:rsidR="000C6AC1" w:rsidRPr="00430F78" w:rsidRDefault="000C6AC1" w:rsidP="00FD0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Наименование ресурса</w:t>
            </w:r>
          </w:p>
        </w:tc>
        <w:tc>
          <w:tcPr>
            <w:tcW w:w="4929" w:type="dxa"/>
            <w:vAlign w:val="center"/>
          </w:tcPr>
          <w:p w14:paraId="69F2B860" w14:textId="77777777" w:rsidR="000C6AC1" w:rsidRPr="00430F78" w:rsidRDefault="000C6AC1" w:rsidP="00FD0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Наименование документа с указанием реквизитов</w:t>
            </w:r>
          </w:p>
        </w:tc>
        <w:tc>
          <w:tcPr>
            <w:tcW w:w="2268" w:type="dxa"/>
          </w:tcPr>
          <w:p w14:paraId="1F9827E6" w14:textId="77777777" w:rsidR="000C6AC1" w:rsidRPr="00430F78" w:rsidRDefault="000C6AC1" w:rsidP="00FD07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Срок действия документа</w:t>
            </w:r>
          </w:p>
        </w:tc>
      </w:tr>
      <w:tr w:rsidR="00C31841" w:rsidRPr="00430F78" w14:paraId="19FB45BC" w14:textId="77777777" w:rsidTr="00784632">
        <w:trPr>
          <w:trHeight w:val="270"/>
        </w:trPr>
        <w:tc>
          <w:tcPr>
            <w:tcW w:w="445" w:type="dxa"/>
            <w:vAlign w:val="center"/>
          </w:tcPr>
          <w:p w14:paraId="397ACF91" w14:textId="77777777" w:rsidR="00C31841" w:rsidRPr="00430F78" w:rsidRDefault="00C31841" w:rsidP="00FD07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2564" w:type="dxa"/>
            <w:vAlign w:val="center"/>
          </w:tcPr>
          <w:p w14:paraId="3779CF15" w14:textId="77777777" w:rsidR="00C31841" w:rsidRPr="00430F78" w:rsidRDefault="00C31841" w:rsidP="00FD0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 xml:space="preserve">ЭБС </w:t>
            </w:r>
            <w:proofErr w:type="spellStart"/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  <w:t>Znanuim</w:t>
            </w:r>
            <w:proofErr w:type="spellEnd"/>
          </w:p>
          <w:p w14:paraId="570A3790" w14:textId="77777777" w:rsidR="00C31841" w:rsidRPr="00430F78" w:rsidRDefault="00C31841" w:rsidP="00FD0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929" w:type="dxa"/>
          </w:tcPr>
          <w:p w14:paraId="3E026E79" w14:textId="77777777" w:rsidR="00C31841" w:rsidRPr="00FC6834" w:rsidRDefault="00C31841" w:rsidP="00FD075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ООО «ЗНАНИУМ». Договор № 3980 </w:t>
            </w:r>
            <w:proofErr w:type="spellStart"/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>эбс</w:t>
            </w:r>
            <w:proofErr w:type="spellEnd"/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от 25.09.201</w:t>
            </w:r>
            <w:r w:rsidR="009C692B">
              <w:rPr>
                <w:rFonts w:ascii="Times New Roman" w:hAnsi="Times New Roman" w:cs="Arial"/>
                <w:sz w:val="24"/>
                <w:szCs w:val="24"/>
                <w:lang w:eastAsia="ru-RU"/>
              </w:rPr>
              <w:t>9</w:t>
            </w:r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г. Срок действия - до 27.09.2020 г.</w:t>
            </w:r>
          </w:p>
        </w:tc>
        <w:tc>
          <w:tcPr>
            <w:tcW w:w="2268" w:type="dxa"/>
          </w:tcPr>
          <w:p w14:paraId="7E54E5A7" w14:textId="77777777" w:rsidR="00C31841" w:rsidRPr="00FC6834" w:rsidRDefault="00C31841" w:rsidP="00FD075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>с 27.09.2019 г. по 27.09.2020 г.</w:t>
            </w:r>
          </w:p>
        </w:tc>
      </w:tr>
      <w:tr w:rsidR="00C31841" w:rsidRPr="00430F78" w14:paraId="58304491" w14:textId="77777777" w:rsidTr="00784632">
        <w:trPr>
          <w:trHeight w:val="270"/>
        </w:trPr>
        <w:tc>
          <w:tcPr>
            <w:tcW w:w="445" w:type="dxa"/>
            <w:vAlign w:val="center"/>
          </w:tcPr>
          <w:p w14:paraId="57AEFFC2" w14:textId="77777777" w:rsidR="00C31841" w:rsidRPr="009C692B" w:rsidRDefault="00C31841" w:rsidP="00FD07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C692B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564" w:type="dxa"/>
            <w:vAlign w:val="center"/>
          </w:tcPr>
          <w:p w14:paraId="6F9693BC" w14:textId="77777777" w:rsidR="00C31841" w:rsidRPr="00430F78" w:rsidRDefault="00C31841" w:rsidP="00FD0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Научная электронная</w:t>
            </w:r>
          </w:p>
          <w:p w14:paraId="7EAE8077" w14:textId="77777777" w:rsidR="00C31841" w:rsidRPr="00430F78" w:rsidRDefault="00C31841" w:rsidP="00FD0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 xml:space="preserve">библиотека </w:t>
            </w:r>
            <w:proofErr w:type="spellStart"/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eLibrary</w:t>
            </w:r>
            <w:proofErr w:type="spellEnd"/>
          </w:p>
          <w:p w14:paraId="07834819" w14:textId="77777777" w:rsidR="00C31841" w:rsidRPr="00430F78" w:rsidRDefault="00C31841" w:rsidP="00FD0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(</w:t>
            </w:r>
            <w:proofErr w:type="spellStart"/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ринц</w:t>
            </w:r>
            <w:proofErr w:type="spellEnd"/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4929" w:type="dxa"/>
          </w:tcPr>
          <w:p w14:paraId="5271AC17" w14:textId="77777777" w:rsidR="00C31841" w:rsidRPr="00FC6834" w:rsidRDefault="00C31841" w:rsidP="00FD075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268" w:type="dxa"/>
          </w:tcPr>
          <w:p w14:paraId="6DE3D35B" w14:textId="77777777" w:rsidR="00C31841" w:rsidRPr="00FC6834" w:rsidRDefault="00C31841" w:rsidP="00FD075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>бессрочно</w:t>
            </w:r>
          </w:p>
        </w:tc>
      </w:tr>
      <w:tr w:rsidR="00C22B77" w:rsidRPr="00430F78" w14:paraId="7D68E382" w14:textId="77777777" w:rsidTr="00784632">
        <w:trPr>
          <w:trHeight w:val="270"/>
        </w:trPr>
        <w:tc>
          <w:tcPr>
            <w:tcW w:w="445" w:type="dxa"/>
            <w:vAlign w:val="center"/>
          </w:tcPr>
          <w:p w14:paraId="4EC347EA" w14:textId="77777777" w:rsidR="00C22B77" w:rsidRPr="00430F78" w:rsidRDefault="00C22B77" w:rsidP="00C22B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2564" w:type="dxa"/>
            <w:vAlign w:val="center"/>
          </w:tcPr>
          <w:p w14:paraId="34AAC2A9" w14:textId="77777777" w:rsidR="00C22B77" w:rsidRPr="00430F78" w:rsidRDefault="00C22B77" w:rsidP="00C22B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 xml:space="preserve">ЭБС </w:t>
            </w:r>
            <w:proofErr w:type="spellStart"/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  <w:t>IBooks</w:t>
            </w:r>
            <w:proofErr w:type="spellEnd"/>
          </w:p>
        </w:tc>
        <w:tc>
          <w:tcPr>
            <w:tcW w:w="4929" w:type="dxa"/>
          </w:tcPr>
          <w:p w14:paraId="15FAA164" w14:textId="77777777" w:rsidR="00C22B77" w:rsidRPr="0073460B" w:rsidRDefault="00C22B77" w:rsidP="00C22B7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Айбукс</w:t>
            </w:r>
            <w:proofErr w:type="spellEnd"/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Договор № 20-01/20К от 26.01.2020 г. </w:t>
            </w:r>
          </w:p>
        </w:tc>
        <w:tc>
          <w:tcPr>
            <w:tcW w:w="2268" w:type="dxa"/>
          </w:tcPr>
          <w:p w14:paraId="4B0E448E" w14:textId="77777777" w:rsidR="00C22B77" w:rsidRPr="0073460B" w:rsidRDefault="00C22B77" w:rsidP="00C22B7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C31841" w:rsidRPr="00430F78" w14:paraId="62ED59BB" w14:textId="77777777" w:rsidTr="00784632">
        <w:trPr>
          <w:trHeight w:val="270"/>
        </w:trPr>
        <w:tc>
          <w:tcPr>
            <w:tcW w:w="445" w:type="dxa"/>
            <w:vAlign w:val="center"/>
          </w:tcPr>
          <w:p w14:paraId="3BECEFF5" w14:textId="77777777" w:rsidR="00C31841" w:rsidRPr="00430F78" w:rsidRDefault="00C31841" w:rsidP="00FD07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  <w:t>4</w:t>
            </w:r>
          </w:p>
        </w:tc>
        <w:tc>
          <w:tcPr>
            <w:tcW w:w="2564" w:type="dxa"/>
            <w:vAlign w:val="center"/>
          </w:tcPr>
          <w:p w14:paraId="0BBE5C0E" w14:textId="77777777" w:rsidR="00C31841" w:rsidRPr="00430F78" w:rsidRDefault="00C31841" w:rsidP="00FD0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eastAsia="ru-RU" w:bidi="hi-IN"/>
              </w:rPr>
              <w:t xml:space="preserve">ЭБС </w:t>
            </w:r>
            <w:r w:rsidRPr="00430F78">
              <w:rPr>
                <w:rFonts w:ascii="Times New Roman" w:eastAsia="Arial Unicode MS" w:hAnsi="Times New Roman" w:cs="Arial"/>
                <w:color w:val="000000"/>
                <w:kern w:val="1"/>
                <w:sz w:val="24"/>
                <w:szCs w:val="24"/>
                <w:lang w:val="en-US" w:eastAsia="ru-RU" w:bidi="hi-IN"/>
              </w:rPr>
              <w:t>Book.ru</w:t>
            </w:r>
          </w:p>
        </w:tc>
        <w:tc>
          <w:tcPr>
            <w:tcW w:w="4929" w:type="dxa"/>
          </w:tcPr>
          <w:p w14:paraId="20DE3498" w14:textId="77777777" w:rsidR="00C31841" w:rsidRPr="00FC6834" w:rsidRDefault="00C31841" w:rsidP="00FD0750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ООО «</w:t>
            </w:r>
            <w:proofErr w:type="spellStart"/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>КноРус</w:t>
            </w:r>
            <w:proofErr w:type="spellEnd"/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медиа». Договор №18496844 от 03 сентября 2019 г.</w:t>
            </w:r>
          </w:p>
        </w:tc>
        <w:tc>
          <w:tcPr>
            <w:tcW w:w="2268" w:type="dxa"/>
          </w:tcPr>
          <w:p w14:paraId="079464D8" w14:textId="77777777" w:rsidR="00C31841" w:rsidRPr="00FC6834" w:rsidRDefault="00C31841" w:rsidP="00FD075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C6834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Срок действия до 02 сентября 2020 г.</w:t>
            </w:r>
          </w:p>
        </w:tc>
      </w:tr>
    </w:tbl>
    <w:p w14:paraId="46983BAA" w14:textId="77777777" w:rsidR="00F60B78" w:rsidRPr="007C14A3" w:rsidRDefault="00F60B78" w:rsidP="00FD0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14:paraId="5935D5B4" w14:textId="77777777" w:rsidR="00C31841" w:rsidRPr="009C692B" w:rsidRDefault="00C31841" w:rsidP="00FD0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C692B">
        <w:rPr>
          <w:rFonts w:ascii="Times New Roman" w:hAnsi="Times New Roman"/>
          <w:b/>
          <w:bCs/>
          <w:sz w:val="24"/>
        </w:rPr>
        <w:t>Перечень профессиональных баз данных и информационных справочных систем:</w:t>
      </w:r>
    </w:p>
    <w:p w14:paraId="01543848" w14:textId="77777777" w:rsidR="00C31841" w:rsidRPr="00FC6834" w:rsidRDefault="00C31841" w:rsidP="00784632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FC6834">
        <w:rPr>
          <w:rFonts w:ascii="Times New Roman" w:hAnsi="Times New Roman"/>
          <w:bCs/>
          <w:sz w:val="24"/>
        </w:rPr>
        <w:t xml:space="preserve">Кодекс – Профессиональные справочные системы – </w:t>
      </w:r>
      <w:r w:rsidRPr="00FC6834">
        <w:rPr>
          <w:rFonts w:ascii="Times New Roman" w:hAnsi="Times New Roman"/>
          <w:bCs/>
          <w:sz w:val="24"/>
          <w:lang w:val="en-US"/>
        </w:rPr>
        <w:t>URL</w:t>
      </w:r>
      <w:r w:rsidRPr="00FC6834">
        <w:rPr>
          <w:rFonts w:ascii="Times New Roman" w:hAnsi="Times New Roman"/>
          <w:bCs/>
          <w:sz w:val="24"/>
        </w:rPr>
        <w:t xml:space="preserve">: </w:t>
      </w:r>
      <w:hyperlink r:id="rId36" w:history="1">
        <w:r w:rsidRPr="00FC6834">
          <w:rPr>
            <w:rStyle w:val="a9"/>
            <w:rFonts w:ascii="Times New Roman" w:hAnsi="Times New Roman"/>
            <w:bCs/>
            <w:sz w:val="24"/>
          </w:rPr>
          <w:t>https://kodeks.ru</w:t>
        </w:r>
      </w:hyperlink>
    </w:p>
    <w:p w14:paraId="16FFC620" w14:textId="77777777" w:rsidR="00C31841" w:rsidRPr="00FC6834" w:rsidRDefault="00C31841" w:rsidP="00784632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FC6834">
        <w:rPr>
          <w:rFonts w:ascii="Times New Roman" w:hAnsi="Times New Roman"/>
          <w:bCs/>
          <w:sz w:val="24"/>
        </w:rPr>
        <w:t xml:space="preserve">РОССТАНДАРТ Федеральное агентство по техническому регулированию и метрологии – </w:t>
      </w:r>
      <w:r w:rsidRPr="00FC6834">
        <w:rPr>
          <w:rFonts w:ascii="Times New Roman" w:hAnsi="Times New Roman"/>
          <w:bCs/>
          <w:sz w:val="24"/>
          <w:lang w:val="en-US"/>
        </w:rPr>
        <w:t>URL</w:t>
      </w:r>
      <w:r w:rsidRPr="00FC6834">
        <w:rPr>
          <w:rFonts w:ascii="Times New Roman" w:hAnsi="Times New Roman"/>
          <w:bCs/>
          <w:sz w:val="24"/>
        </w:rPr>
        <w:t xml:space="preserve">:   </w:t>
      </w:r>
      <w:hyperlink r:id="rId37" w:history="1">
        <w:r w:rsidRPr="00FC6834">
          <w:rPr>
            <w:rStyle w:val="a9"/>
            <w:rFonts w:ascii="Times New Roman" w:hAnsi="Times New Roman"/>
            <w:bCs/>
            <w:sz w:val="24"/>
          </w:rPr>
          <w:t>https://www.gost.ru/portal/gost/</w:t>
        </w:r>
      </w:hyperlink>
    </w:p>
    <w:p w14:paraId="6D60744B" w14:textId="77777777" w:rsidR="00C31841" w:rsidRPr="00FC6834" w:rsidRDefault="00C31841" w:rsidP="00784632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FC6834">
        <w:rPr>
          <w:rFonts w:ascii="Times New Roman" w:hAnsi="Times New Roman"/>
          <w:bCs/>
          <w:sz w:val="24"/>
        </w:rPr>
        <w:lastRenderedPageBreak/>
        <w:t xml:space="preserve">ИСО Международная организация по стандартизации – </w:t>
      </w:r>
      <w:r w:rsidRPr="00FC6834">
        <w:rPr>
          <w:rFonts w:ascii="Times New Roman" w:hAnsi="Times New Roman"/>
          <w:bCs/>
          <w:sz w:val="24"/>
          <w:lang w:val="en-US"/>
        </w:rPr>
        <w:t>URL</w:t>
      </w:r>
      <w:r w:rsidRPr="00FC6834">
        <w:rPr>
          <w:rFonts w:ascii="Times New Roman" w:hAnsi="Times New Roman"/>
          <w:bCs/>
          <w:sz w:val="24"/>
        </w:rPr>
        <w:t xml:space="preserve">:   </w:t>
      </w:r>
      <w:hyperlink r:id="rId38" w:history="1">
        <w:r w:rsidRPr="00FC6834">
          <w:rPr>
            <w:rStyle w:val="a9"/>
            <w:rFonts w:ascii="Times New Roman" w:hAnsi="Times New Roman"/>
            <w:bCs/>
            <w:sz w:val="24"/>
            <w:lang w:val="en-US"/>
          </w:rPr>
          <w:t>https</w:t>
        </w:r>
        <w:r w:rsidRPr="00FC6834">
          <w:rPr>
            <w:rStyle w:val="a9"/>
            <w:rFonts w:ascii="Times New Roman" w:hAnsi="Times New Roman"/>
            <w:bCs/>
            <w:sz w:val="24"/>
          </w:rPr>
          <w:t>://</w:t>
        </w:r>
        <w:r w:rsidRPr="00FC6834">
          <w:rPr>
            <w:rStyle w:val="a9"/>
            <w:rFonts w:ascii="Times New Roman" w:hAnsi="Times New Roman"/>
            <w:bCs/>
            <w:sz w:val="24"/>
            <w:lang w:val="en-US"/>
          </w:rPr>
          <w:t>www</w:t>
        </w:r>
        <w:r w:rsidRPr="00FC6834">
          <w:rPr>
            <w:rStyle w:val="a9"/>
            <w:rFonts w:ascii="Times New Roman" w:hAnsi="Times New Roman"/>
            <w:bCs/>
            <w:sz w:val="24"/>
          </w:rPr>
          <w:t>.</w:t>
        </w:r>
        <w:r w:rsidRPr="00FC6834">
          <w:rPr>
            <w:rStyle w:val="a9"/>
            <w:rFonts w:ascii="Times New Roman" w:hAnsi="Times New Roman"/>
            <w:bCs/>
            <w:sz w:val="24"/>
            <w:lang w:val="en-US"/>
          </w:rPr>
          <w:t>iso</w:t>
        </w:r>
        <w:r w:rsidRPr="00FC6834">
          <w:rPr>
            <w:rStyle w:val="a9"/>
            <w:rFonts w:ascii="Times New Roman" w:hAnsi="Times New Roman"/>
            <w:bCs/>
            <w:sz w:val="24"/>
          </w:rPr>
          <w:t>.</w:t>
        </w:r>
        <w:r w:rsidRPr="00FC6834">
          <w:rPr>
            <w:rStyle w:val="a9"/>
            <w:rFonts w:ascii="Times New Roman" w:hAnsi="Times New Roman"/>
            <w:bCs/>
            <w:sz w:val="24"/>
            <w:lang w:val="en-US"/>
          </w:rPr>
          <w:t>org</w:t>
        </w:r>
        <w:r w:rsidRPr="00FC6834">
          <w:rPr>
            <w:rStyle w:val="a9"/>
            <w:rFonts w:ascii="Times New Roman" w:hAnsi="Times New Roman"/>
            <w:bCs/>
            <w:sz w:val="24"/>
          </w:rPr>
          <w:t>/</w:t>
        </w:r>
        <w:proofErr w:type="spellStart"/>
        <w:r w:rsidRPr="00FC6834">
          <w:rPr>
            <w:rStyle w:val="a9"/>
            <w:rFonts w:ascii="Times New Roman" w:hAnsi="Times New Roman"/>
            <w:bCs/>
            <w:sz w:val="24"/>
            <w:lang w:val="en-US"/>
          </w:rPr>
          <w:t>ru</w:t>
        </w:r>
        <w:proofErr w:type="spellEnd"/>
        <w:r w:rsidRPr="00FC6834">
          <w:rPr>
            <w:rStyle w:val="a9"/>
            <w:rFonts w:ascii="Times New Roman" w:hAnsi="Times New Roman"/>
            <w:bCs/>
            <w:sz w:val="24"/>
          </w:rPr>
          <w:t>/</w:t>
        </w:r>
        <w:r w:rsidRPr="00FC6834">
          <w:rPr>
            <w:rStyle w:val="a9"/>
            <w:rFonts w:ascii="Times New Roman" w:hAnsi="Times New Roman"/>
            <w:bCs/>
            <w:sz w:val="24"/>
            <w:lang w:val="en-US"/>
          </w:rPr>
          <w:t>home</w:t>
        </w:r>
        <w:r w:rsidRPr="00FC6834">
          <w:rPr>
            <w:rStyle w:val="a9"/>
            <w:rFonts w:ascii="Times New Roman" w:hAnsi="Times New Roman"/>
            <w:bCs/>
            <w:sz w:val="24"/>
          </w:rPr>
          <w:t>.</w:t>
        </w:r>
        <w:r w:rsidRPr="00FC6834">
          <w:rPr>
            <w:rStyle w:val="a9"/>
            <w:rFonts w:ascii="Times New Roman" w:hAnsi="Times New Roman"/>
            <w:bCs/>
            <w:sz w:val="24"/>
            <w:lang w:val="en-US"/>
          </w:rPr>
          <w:t>html</w:t>
        </w:r>
      </w:hyperlink>
    </w:p>
    <w:p w14:paraId="285A4F35" w14:textId="77777777" w:rsidR="00C31841" w:rsidRPr="00FC6834" w:rsidRDefault="00C31841" w:rsidP="00784632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u w:val="single"/>
          <w:lang w:val="en-US"/>
        </w:rPr>
      </w:pPr>
      <w:r w:rsidRPr="00FC6834">
        <w:rPr>
          <w:rFonts w:ascii="Times New Roman" w:hAnsi="Times New Roman"/>
          <w:bCs/>
          <w:sz w:val="24"/>
          <w:lang w:val="en-US"/>
        </w:rPr>
        <w:t xml:space="preserve">ABOUT THE UNIFIED MODELING LANGUAGE SPECIFICATION – URL:  </w:t>
      </w:r>
      <w:hyperlink r:id="rId39" w:history="1">
        <w:r w:rsidRPr="00FC6834">
          <w:rPr>
            <w:rStyle w:val="a9"/>
            <w:rFonts w:ascii="Times New Roman" w:hAnsi="Times New Roman"/>
            <w:bCs/>
            <w:sz w:val="24"/>
            <w:lang w:val="en-US"/>
          </w:rPr>
          <w:t>https://www.omg.org/spec/UML</w:t>
        </w:r>
      </w:hyperlink>
    </w:p>
    <w:p w14:paraId="2B9D59FB" w14:textId="77777777" w:rsidR="00C31841" w:rsidRPr="00FC6834" w:rsidRDefault="00C31841" w:rsidP="00784632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lang w:val="en-US"/>
        </w:rPr>
      </w:pPr>
      <w:r w:rsidRPr="00FC6834">
        <w:rPr>
          <w:rFonts w:ascii="Times New Roman" w:hAnsi="Times New Roman"/>
          <w:bCs/>
          <w:sz w:val="24"/>
          <w:lang w:val="en-US"/>
        </w:rPr>
        <w:t xml:space="preserve">ARIS BPM Community – URL:  </w:t>
      </w:r>
      <w:hyperlink r:id="rId40" w:history="1">
        <w:r w:rsidRPr="00FC6834">
          <w:rPr>
            <w:rStyle w:val="a9"/>
            <w:rFonts w:ascii="Times New Roman" w:hAnsi="Times New Roman"/>
            <w:bCs/>
            <w:sz w:val="24"/>
            <w:lang w:val="en-US"/>
          </w:rPr>
          <w:t>https://www.ariscommunity.com</w:t>
        </w:r>
      </w:hyperlink>
    </w:p>
    <w:p w14:paraId="4E91AEBA" w14:textId="77777777" w:rsidR="00C31841" w:rsidRPr="00FC6834" w:rsidRDefault="00C31841" w:rsidP="00784632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proofErr w:type="spellStart"/>
      <w:r w:rsidRPr="00FC6834">
        <w:rPr>
          <w:rFonts w:ascii="Times New Roman" w:hAnsi="Times New Roman"/>
          <w:bCs/>
          <w:sz w:val="24"/>
        </w:rPr>
        <w:t>Global</w:t>
      </w:r>
      <w:proofErr w:type="spellEnd"/>
      <w:r w:rsidRPr="00FC6834">
        <w:rPr>
          <w:rFonts w:ascii="Times New Roman" w:hAnsi="Times New Roman"/>
          <w:bCs/>
          <w:sz w:val="24"/>
        </w:rPr>
        <w:t xml:space="preserve"> CIO Официальный портал ИТ-директоров – </w:t>
      </w:r>
      <w:r w:rsidRPr="00FC6834">
        <w:rPr>
          <w:rFonts w:ascii="Times New Roman" w:hAnsi="Times New Roman"/>
          <w:bCs/>
          <w:sz w:val="24"/>
          <w:lang w:val="en-US"/>
        </w:rPr>
        <w:t>URL</w:t>
      </w:r>
      <w:r w:rsidRPr="00FC6834">
        <w:rPr>
          <w:rFonts w:ascii="Times New Roman" w:hAnsi="Times New Roman"/>
          <w:bCs/>
          <w:sz w:val="24"/>
        </w:rPr>
        <w:t xml:space="preserve">:  </w:t>
      </w:r>
      <w:hyperlink r:id="rId41" w:history="1">
        <w:r w:rsidRPr="00FC6834">
          <w:rPr>
            <w:rStyle w:val="a9"/>
            <w:rFonts w:ascii="Times New Roman" w:hAnsi="Times New Roman"/>
            <w:bCs/>
            <w:sz w:val="24"/>
          </w:rPr>
          <w:t>http://www.globalcio.ru</w:t>
        </w:r>
      </w:hyperlink>
    </w:p>
    <w:p w14:paraId="45E8E66B" w14:textId="77777777" w:rsidR="00C31841" w:rsidRPr="00C31841" w:rsidRDefault="00C31841" w:rsidP="00784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14:paraId="12DC7057" w14:textId="77777777" w:rsidR="00F60B78" w:rsidRPr="00F70FB2" w:rsidRDefault="00F60B78" w:rsidP="00784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0FB2">
        <w:rPr>
          <w:rFonts w:ascii="Times New Roman" w:hAnsi="Times New Roman"/>
          <w:bCs/>
          <w:sz w:val="24"/>
          <w:szCs w:val="24"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4B7564" w:rsidRPr="00F70FB2">
        <w:rPr>
          <w:rFonts w:ascii="Times New Roman" w:hAnsi="Times New Roman"/>
          <w:bCs/>
          <w:sz w:val="24"/>
          <w:szCs w:val="24"/>
        </w:rPr>
        <w:t>Операционные системы</w:t>
      </w:r>
      <w:r w:rsidRPr="00F70FB2">
        <w:rPr>
          <w:rFonts w:ascii="Times New Roman" w:hAnsi="Times New Roman"/>
          <w:bCs/>
          <w:sz w:val="24"/>
          <w:szCs w:val="24"/>
        </w:rPr>
        <w:t>» представлен в таблице 1</w:t>
      </w:r>
      <w:r w:rsidR="004C666B" w:rsidRPr="00F70FB2">
        <w:rPr>
          <w:rFonts w:ascii="Times New Roman" w:hAnsi="Times New Roman"/>
          <w:bCs/>
          <w:sz w:val="24"/>
          <w:szCs w:val="24"/>
        </w:rPr>
        <w:t>8</w:t>
      </w:r>
      <w:r w:rsidRPr="00F70FB2">
        <w:rPr>
          <w:rFonts w:ascii="Times New Roman" w:hAnsi="Times New Roman"/>
          <w:bCs/>
          <w:sz w:val="24"/>
          <w:szCs w:val="24"/>
        </w:rPr>
        <w:t>.</w:t>
      </w:r>
    </w:p>
    <w:p w14:paraId="2DCE6870" w14:textId="77777777" w:rsidR="00F60B78" w:rsidRPr="00F70FB2" w:rsidRDefault="00F60B78" w:rsidP="00FD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895851" w14:textId="77777777" w:rsidR="00F60B78" w:rsidRPr="00F70FB2" w:rsidRDefault="00F60B78" w:rsidP="00FD0750">
      <w:pPr>
        <w:spacing w:after="0" w:line="240" w:lineRule="auto"/>
        <w:ind w:left="1276" w:hanging="1418"/>
        <w:jc w:val="both"/>
        <w:rPr>
          <w:rFonts w:ascii="Times New Roman" w:hAnsi="Times New Roman"/>
          <w:bCs/>
          <w:sz w:val="24"/>
          <w:szCs w:val="24"/>
        </w:rPr>
      </w:pPr>
      <w:r w:rsidRPr="00F70FB2">
        <w:rPr>
          <w:rFonts w:ascii="Times New Roman" w:hAnsi="Times New Roman"/>
          <w:bCs/>
          <w:sz w:val="24"/>
          <w:szCs w:val="24"/>
        </w:rPr>
        <w:t>Таблица 1</w:t>
      </w:r>
      <w:r w:rsidR="004C666B" w:rsidRPr="00F70FB2">
        <w:rPr>
          <w:rFonts w:ascii="Times New Roman" w:hAnsi="Times New Roman"/>
          <w:bCs/>
          <w:sz w:val="24"/>
          <w:szCs w:val="24"/>
        </w:rPr>
        <w:t>8</w:t>
      </w:r>
      <w:r w:rsidRPr="00F70FB2">
        <w:rPr>
          <w:rFonts w:ascii="Times New Roman" w:hAnsi="Times New Roman"/>
          <w:bCs/>
          <w:sz w:val="24"/>
          <w:szCs w:val="24"/>
        </w:rPr>
        <w:t xml:space="preserve"> – 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4B7564" w:rsidRPr="00F70FB2">
        <w:rPr>
          <w:rFonts w:ascii="Times New Roman" w:hAnsi="Times New Roman"/>
          <w:bCs/>
          <w:sz w:val="24"/>
          <w:szCs w:val="24"/>
        </w:rPr>
        <w:t>Операционные системы</w:t>
      </w:r>
      <w:r w:rsidRPr="00F70FB2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60B78" w:rsidRPr="00F70FB2" w14:paraId="18415871" w14:textId="77777777" w:rsidTr="00784632">
        <w:trPr>
          <w:trHeight w:val="233"/>
        </w:trPr>
        <w:tc>
          <w:tcPr>
            <w:tcW w:w="10206" w:type="dxa"/>
          </w:tcPr>
          <w:p w14:paraId="4A0E0E24" w14:textId="77777777" w:rsidR="00F60B78" w:rsidRPr="00F70FB2" w:rsidRDefault="00F60B78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F60B78" w:rsidRPr="00710639" w14:paraId="767F35B8" w14:textId="77777777" w:rsidTr="00784632">
        <w:trPr>
          <w:trHeight w:val="290"/>
        </w:trPr>
        <w:tc>
          <w:tcPr>
            <w:tcW w:w="10206" w:type="dxa"/>
          </w:tcPr>
          <w:p w14:paraId="1DEAA6F8" w14:textId="77777777" w:rsidR="00C31841" w:rsidRPr="00D767DA" w:rsidRDefault="00C31841" w:rsidP="00FD0750">
            <w:pPr>
              <w:pStyle w:val="a4"/>
              <w:numPr>
                <w:ilvl w:val="0"/>
                <w:numId w:val="36"/>
              </w:numPr>
              <w:tabs>
                <w:tab w:val="left" w:pos="386"/>
              </w:tabs>
              <w:suppressAutoHyphens w:val="0"/>
              <w:ind w:left="386"/>
              <w:contextualSpacing/>
              <w:rPr>
                <w:rFonts w:cs="Times New Roman"/>
                <w:lang w:val="en-US"/>
              </w:rPr>
            </w:pPr>
            <w:r w:rsidRPr="006C7F95">
              <w:t>ОС</w:t>
            </w:r>
            <w:r w:rsidRPr="006C7F95">
              <w:rPr>
                <w:lang w:val="en-US"/>
              </w:rPr>
              <w:t xml:space="preserve"> – Windows 10 Pro RUS. </w:t>
            </w:r>
            <w:r w:rsidRPr="006C7F95">
              <w:t>Подписка</w:t>
            </w:r>
            <w:r w:rsidRPr="006C7F95">
              <w:rPr>
                <w:lang w:val="en-US"/>
              </w:rPr>
              <w:t xml:space="preserve"> Microsoft Imagine Premium – </w:t>
            </w:r>
            <w:proofErr w:type="spellStart"/>
            <w:r w:rsidRPr="006C7F95">
              <w:rPr>
                <w:lang w:val="en-US"/>
              </w:rPr>
              <w:t>Invoce</w:t>
            </w:r>
            <w:proofErr w:type="spellEnd"/>
            <w:r w:rsidRPr="006C7F95">
              <w:rPr>
                <w:lang w:val="en-US"/>
              </w:rPr>
              <w:t xml:space="preserve"> № 9554097373 </w:t>
            </w:r>
            <w:r w:rsidRPr="006C7F95">
              <w:t>от</w:t>
            </w:r>
            <w:r w:rsidRPr="006C7F95">
              <w:rPr>
                <w:lang w:val="en-US"/>
              </w:rPr>
              <w:t xml:space="preserve"> 22 </w:t>
            </w:r>
            <w:r w:rsidRPr="006C7F95">
              <w:t>июля</w:t>
            </w:r>
            <w:r w:rsidRPr="006C7F95">
              <w:rPr>
                <w:lang w:val="en-US"/>
              </w:rPr>
              <w:t xml:space="preserve"> 2019</w:t>
            </w:r>
            <w:r w:rsidRPr="006C7F95">
              <w:t>г</w:t>
            </w:r>
            <w:r w:rsidRPr="006C7F95">
              <w:rPr>
                <w:lang w:val="en-US"/>
              </w:rPr>
              <w:t>.</w:t>
            </w:r>
          </w:p>
          <w:p w14:paraId="4E14293F" w14:textId="77777777" w:rsidR="00F60B78" w:rsidRPr="00C31841" w:rsidRDefault="00C31841" w:rsidP="00FD0750">
            <w:pPr>
              <w:pStyle w:val="a4"/>
              <w:numPr>
                <w:ilvl w:val="0"/>
                <w:numId w:val="36"/>
              </w:numPr>
              <w:tabs>
                <w:tab w:val="left" w:pos="386"/>
              </w:tabs>
              <w:suppressAutoHyphens w:val="0"/>
              <w:ind w:left="528"/>
              <w:contextualSpacing/>
              <w:rPr>
                <w:rFonts w:cs="Times New Roman"/>
                <w:lang w:val="en-US"/>
              </w:rPr>
            </w:pPr>
            <w:r>
              <w:t>Программное</w:t>
            </w:r>
            <w:r w:rsidRPr="00D767DA">
              <w:rPr>
                <w:lang w:val="en-US"/>
              </w:rPr>
              <w:t xml:space="preserve"> </w:t>
            </w:r>
            <w:r>
              <w:t>обеспечение</w:t>
            </w:r>
            <w:r w:rsidRPr="00D767DA">
              <w:rPr>
                <w:lang w:val="en-US"/>
              </w:rPr>
              <w:t xml:space="preserve"> </w:t>
            </w:r>
            <w:r>
              <w:t>по</w:t>
            </w:r>
            <w:r w:rsidRPr="00D767DA">
              <w:rPr>
                <w:lang w:val="en-US"/>
              </w:rPr>
              <w:t xml:space="preserve"> </w:t>
            </w:r>
            <w:r>
              <w:t>лицензии</w:t>
            </w:r>
            <w:r w:rsidRPr="00D767DA">
              <w:rPr>
                <w:lang w:val="en-US"/>
              </w:rPr>
              <w:t xml:space="preserve"> GNU GPL: 7-Zip, Google Chrome, LibreOffice, Mozilla Firefox</w:t>
            </w:r>
            <w:r w:rsidR="00545043" w:rsidRPr="00545043">
              <w:rPr>
                <w:lang w:val="en-US"/>
              </w:rPr>
              <w:t xml:space="preserve">, </w:t>
            </w:r>
            <w:r w:rsidR="00545043" w:rsidRPr="00AC01C8">
              <w:rPr>
                <w:bCs/>
                <w:lang w:val="en-US"/>
              </w:rPr>
              <w:t>Oracle VM VirtualBox</w:t>
            </w:r>
            <w:r>
              <w:rPr>
                <w:lang w:val="en-US"/>
              </w:rPr>
              <w:t>.</w:t>
            </w:r>
          </w:p>
        </w:tc>
      </w:tr>
    </w:tbl>
    <w:p w14:paraId="093CB9E6" w14:textId="77777777" w:rsidR="004B7564" w:rsidRPr="00C31841" w:rsidRDefault="004B7564" w:rsidP="00FD0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79B46F50" w14:textId="77777777" w:rsidR="00F60B78" w:rsidRPr="00F70FB2" w:rsidRDefault="00F60B78" w:rsidP="00FD0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0FB2">
        <w:rPr>
          <w:rFonts w:ascii="Times New Roman" w:hAnsi="Times New Roman"/>
          <w:bCs/>
          <w:sz w:val="24"/>
          <w:szCs w:val="24"/>
        </w:rPr>
        <w:t>Перечень средств материально-технического обеспечения для обучения по дисциплине «</w:t>
      </w:r>
      <w:r w:rsidR="003A7873" w:rsidRPr="00F70FB2">
        <w:rPr>
          <w:rFonts w:ascii="Times New Roman" w:hAnsi="Times New Roman"/>
          <w:bCs/>
          <w:sz w:val="24"/>
          <w:szCs w:val="24"/>
        </w:rPr>
        <w:t>Операционные системы</w:t>
      </w:r>
      <w:r w:rsidRPr="00F70FB2">
        <w:rPr>
          <w:rFonts w:ascii="Times New Roman" w:hAnsi="Times New Roman"/>
          <w:bCs/>
          <w:sz w:val="24"/>
          <w:szCs w:val="24"/>
        </w:rPr>
        <w:t>» представлен в таблице 1</w:t>
      </w:r>
      <w:r w:rsidR="004C666B" w:rsidRPr="00F70FB2">
        <w:rPr>
          <w:rFonts w:ascii="Times New Roman" w:hAnsi="Times New Roman"/>
          <w:bCs/>
          <w:sz w:val="24"/>
          <w:szCs w:val="24"/>
        </w:rPr>
        <w:t>9</w:t>
      </w:r>
      <w:r w:rsidRPr="00F70FB2">
        <w:rPr>
          <w:rFonts w:ascii="Times New Roman" w:hAnsi="Times New Roman"/>
          <w:bCs/>
          <w:sz w:val="24"/>
          <w:szCs w:val="24"/>
        </w:rPr>
        <w:t>.</w:t>
      </w:r>
    </w:p>
    <w:p w14:paraId="1A1F4A33" w14:textId="77777777" w:rsidR="004C666B" w:rsidRPr="007C14A3" w:rsidRDefault="004C666B" w:rsidP="00FD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6E3D00" w14:textId="77777777" w:rsidR="00F60B78" w:rsidRPr="007C14A3" w:rsidRDefault="00F60B78" w:rsidP="00784632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F70FB2">
        <w:rPr>
          <w:rFonts w:ascii="Times New Roman" w:hAnsi="Times New Roman"/>
          <w:bCs/>
          <w:sz w:val="24"/>
          <w:szCs w:val="24"/>
        </w:rPr>
        <w:t>Таблица 1</w:t>
      </w:r>
      <w:r w:rsidR="004C666B" w:rsidRPr="00F70FB2">
        <w:rPr>
          <w:rFonts w:ascii="Times New Roman" w:hAnsi="Times New Roman"/>
          <w:bCs/>
          <w:sz w:val="24"/>
          <w:szCs w:val="24"/>
        </w:rPr>
        <w:t>9</w:t>
      </w:r>
      <w:r w:rsidR="004B7564" w:rsidRPr="00F70FB2">
        <w:rPr>
          <w:rFonts w:ascii="Times New Roman" w:hAnsi="Times New Roman"/>
          <w:bCs/>
          <w:sz w:val="24"/>
          <w:szCs w:val="24"/>
        </w:rPr>
        <w:t xml:space="preserve"> – </w:t>
      </w:r>
      <w:r w:rsidRPr="00F70FB2">
        <w:rPr>
          <w:rFonts w:ascii="Times New Roman" w:hAnsi="Times New Roman"/>
          <w:bCs/>
          <w:sz w:val="24"/>
          <w:szCs w:val="24"/>
        </w:rPr>
        <w:t>Перечень средств материально-техническое обеспечение для обучения по дисциплине «</w:t>
      </w:r>
      <w:r w:rsidR="004B7564" w:rsidRPr="00F70FB2">
        <w:rPr>
          <w:rFonts w:ascii="Times New Roman" w:hAnsi="Times New Roman"/>
          <w:bCs/>
          <w:sz w:val="24"/>
          <w:szCs w:val="24"/>
        </w:rPr>
        <w:t>Операционные системы</w:t>
      </w:r>
      <w:r w:rsidRPr="00F70FB2">
        <w:rPr>
          <w:rFonts w:ascii="Times New Roman" w:hAnsi="Times New Roman"/>
          <w:bCs/>
          <w:sz w:val="24"/>
          <w:szCs w:val="24"/>
        </w:rPr>
        <w:t>»</w:t>
      </w:r>
      <w:bookmarkEnd w:id="35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90"/>
        <w:gridCol w:w="2738"/>
        <w:gridCol w:w="97"/>
        <w:gridCol w:w="4961"/>
      </w:tblGrid>
      <w:tr w:rsidR="00C31841" w:rsidRPr="00AC01C8" w14:paraId="5603DB35" w14:textId="77777777" w:rsidTr="00784632">
        <w:trPr>
          <w:trHeight w:val="1349"/>
          <w:tblHeader/>
        </w:trPr>
        <w:tc>
          <w:tcPr>
            <w:tcW w:w="2320" w:type="dxa"/>
            <w:vAlign w:val="center"/>
          </w:tcPr>
          <w:p w14:paraId="492704DD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14:paraId="78F26048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специальных</w:t>
            </w:r>
          </w:p>
          <w:p w14:paraId="0564ADBC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помещений и</w:t>
            </w:r>
          </w:p>
          <w:p w14:paraId="0269B747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помещений для</w:t>
            </w:r>
          </w:p>
          <w:p w14:paraId="2CA8D831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</w:p>
          <w:p w14:paraId="647A8886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828" w:type="dxa"/>
            <w:gridSpan w:val="2"/>
            <w:vAlign w:val="center"/>
          </w:tcPr>
          <w:p w14:paraId="4BD45A6A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Оснащенность специальных</w:t>
            </w:r>
          </w:p>
          <w:p w14:paraId="2C9D7744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помещений и помещений</w:t>
            </w:r>
          </w:p>
          <w:p w14:paraId="2FF52E9E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5058" w:type="dxa"/>
            <w:gridSpan w:val="2"/>
            <w:vAlign w:val="center"/>
          </w:tcPr>
          <w:p w14:paraId="6C0A1EBD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Перечень лицензионного</w:t>
            </w:r>
          </w:p>
          <w:p w14:paraId="5B4A3377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обеспечения.</w:t>
            </w:r>
          </w:p>
          <w:p w14:paraId="48A55158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Реквизиты подтверждающего</w:t>
            </w:r>
          </w:p>
          <w:p w14:paraId="092E7324" w14:textId="77777777" w:rsidR="00C31841" w:rsidRPr="00AC01C8" w:rsidRDefault="00C31841" w:rsidP="00784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документа</w:t>
            </w:r>
          </w:p>
        </w:tc>
      </w:tr>
      <w:tr w:rsidR="00C31841" w:rsidRPr="00AC01C8" w14:paraId="4FE8EBB5" w14:textId="77777777" w:rsidTr="00784632">
        <w:trPr>
          <w:trHeight w:val="270"/>
        </w:trPr>
        <w:tc>
          <w:tcPr>
            <w:tcW w:w="10206" w:type="dxa"/>
            <w:gridSpan w:val="5"/>
          </w:tcPr>
          <w:p w14:paraId="6CFD63C2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C31841" w:rsidRPr="00AC01C8" w14:paraId="54F5092D" w14:textId="77777777" w:rsidTr="00784632">
        <w:trPr>
          <w:trHeight w:val="270"/>
        </w:trPr>
        <w:tc>
          <w:tcPr>
            <w:tcW w:w="2320" w:type="dxa"/>
            <w:vAlign w:val="center"/>
          </w:tcPr>
          <w:p w14:paraId="35A75DB0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14:paraId="70C20818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301-303, 202, 206, 212, 210, 225, 227, 230, 232, 236, 237, 238, 113-115, 119-123.</w:t>
            </w:r>
          </w:p>
        </w:tc>
        <w:tc>
          <w:tcPr>
            <w:tcW w:w="2828" w:type="dxa"/>
            <w:gridSpan w:val="2"/>
            <w:vAlign w:val="center"/>
          </w:tcPr>
          <w:p w14:paraId="5EBD74C8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14:paraId="2536046F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доска</w:t>
            </w:r>
          </w:p>
          <w:p w14:paraId="2454DFC2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парты, или столы со стульями</w:t>
            </w:r>
          </w:p>
          <w:p w14:paraId="6718C940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14:paraId="3CED89CC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обеспечение (ноутбук) по лицензии GNU GPL: </w:t>
            </w:r>
          </w:p>
          <w:p w14:paraId="7FCC2003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7-Zip, Google Chrome, LibreOffice.</w:t>
            </w:r>
          </w:p>
        </w:tc>
      </w:tr>
      <w:tr w:rsidR="00C31841" w:rsidRPr="00AC01C8" w14:paraId="2E523A86" w14:textId="77777777" w:rsidTr="00784632">
        <w:trPr>
          <w:trHeight w:val="270"/>
        </w:trPr>
        <w:tc>
          <w:tcPr>
            <w:tcW w:w="10206" w:type="dxa"/>
            <w:gridSpan w:val="5"/>
            <w:vAlign w:val="center"/>
          </w:tcPr>
          <w:p w14:paraId="576DE760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Специальные помещения для проведения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C31841" w:rsidRPr="00710639" w14:paraId="5E90E131" w14:textId="77777777" w:rsidTr="00784632">
        <w:trPr>
          <w:trHeight w:val="270"/>
        </w:trPr>
        <w:tc>
          <w:tcPr>
            <w:tcW w:w="2320" w:type="dxa"/>
            <w:vAlign w:val="center"/>
          </w:tcPr>
          <w:p w14:paraId="239BE8B2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Компьютерный класс</w:t>
            </w:r>
          </w:p>
          <w:p w14:paraId="2F3AA91D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114</w:t>
            </w:r>
          </w:p>
          <w:p w14:paraId="78769D11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Лаборатория микропроцессорных систем</w:t>
            </w:r>
          </w:p>
          <w:p w14:paraId="797485B7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  <w:gridSpan w:val="2"/>
          </w:tcPr>
          <w:p w14:paraId="063AB718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 посадочных мест, рабочее место преподавателя, 20 компьютеров с выходом в интернет</w:t>
            </w:r>
          </w:p>
          <w:p w14:paraId="158EBFB4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10 комплектов учебного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стенда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SDK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1.1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5058" w:type="dxa"/>
            <w:gridSpan w:val="2"/>
          </w:tcPr>
          <w:p w14:paraId="205D27C5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Windows 10 Pro RUS.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30CB8011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32/180913/005 от 18.09.2013. (Первый БИТ)</w:t>
            </w:r>
          </w:p>
          <w:p w14:paraId="09FCDB4E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Security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4475EB9E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ADCF3A5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97C0CB0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6FF6645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3F0356F5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7E2BD270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7234FFEE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25.09.2019. .</w:t>
            </w:r>
          </w:p>
          <w:p w14:paraId="764B475E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40FDCF5E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4092A7A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Standart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2010 (20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.). Microsoft Open License 48587685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02.06.2011</w:t>
            </w:r>
          </w:p>
          <w:p w14:paraId="4EAF88A6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CorelDRAW Graphics Suite X5 (15+1шт)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ab/>
              <w:t xml:space="preserve">Corel License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Sertificate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4090614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15.03.2012.</w:t>
            </w:r>
          </w:p>
          <w:p w14:paraId="3F1A2B96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обеспечение по лицензии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GNU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GPL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6A06E6D1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7-Zip, Blender, GIMP, Google Chrome, Inkscape,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14:paraId="25D1CB26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подтверждающее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Education Community (Autodesk Education Team).</w:t>
            </w:r>
          </w:p>
          <w:p w14:paraId="7C6B47DE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подтверждающее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3AB11266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361BAB8C" w14:textId="77777777" w:rsidR="00C31841" w:rsidRPr="00AC01C8" w:rsidRDefault="00C31841" w:rsidP="00FD075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710639" w14:paraId="0ADAF1BB" w14:textId="77777777" w:rsidTr="00784632">
        <w:trPr>
          <w:trHeight w:val="270"/>
        </w:trPr>
        <w:tc>
          <w:tcPr>
            <w:tcW w:w="2320" w:type="dxa"/>
            <w:vAlign w:val="center"/>
          </w:tcPr>
          <w:p w14:paraId="771BEBA4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Лаборатория интеллектуальные информационные системы</w:t>
            </w:r>
          </w:p>
          <w:p w14:paraId="052BE06D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208</w:t>
            </w:r>
          </w:p>
        </w:tc>
        <w:tc>
          <w:tcPr>
            <w:tcW w:w="2828" w:type="dxa"/>
            <w:gridSpan w:val="2"/>
          </w:tcPr>
          <w:p w14:paraId="7F4D7429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10 посадочных мест, рабочее место преподавателя, 10 компьютеров с выходом в интернет.</w:t>
            </w:r>
          </w:p>
          <w:p w14:paraId="596E3C6F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Междисциплинарная лабораторная станция NI ELVIS II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Circuit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Design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Suit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Лаборатория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схемотехники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станции ELVIS) Лаборатория 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myRIO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Starter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Accessory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Kit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(опционально) Комплект аксессуаров NI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myRIO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Mechatronics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Accessory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Kit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Комплект аксессуаров NI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myRIO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Embedded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Systems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Accessory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Kit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Лаборатория программирования встраиваемых систем Локальные вычислительные сети (необходимо наличие лабораторной станции ELVIS) Промышленные интерфейсы и протоколы (программная версия) Комплект оборудования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Arduino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Arduino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Robot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14:paraId="75114BC2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51" w:hanging="5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Windows 10 Pro RUS.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33943EB9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 32/180913/005 от 18.09.2013. (Первый БИТ)</w:t>
            </w:r>
          </w:p>
          <w:p w14:paraId="593712C0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Security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30D73DE5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4C6E547B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3FABC7CD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3C1CEA80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3C5D00F9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56FB2D71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D0B31D9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2007 Russian.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Лицензионный сертификат № 42373687 от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27.06.2007</w:t>
            </w:r>
          </w:p>
          <w:p w14:paraId="31843DF4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National Instruments Software – NI LabVIEW Full (10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.).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Договор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222015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27.04.2015 (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«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ЮГРОН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»)</w:t>
            </w:r>
          </w:p>
          <w:p w14:paraId="394997AD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574CA01D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31A75154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7AE7C05B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Программное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лицензии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Codeck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14:paraId="27CB4FC8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подтверждающее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3DC074B6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подтверждающее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1B4A47C8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Embarcadero RAD Studio XE8 (10шт.). C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000019973 от 23.04.2015 (ЗАО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СофтЛайн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Трейд).</w:t>
            </w:r>
          </w:p>
          <w:p w14:paraId="0BB07915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0C21E1AA" w14:textId="77777777" w:rsidR="00C31841" w:rsidRPr="00AC01C8" w:rsidRDefault="00C31841" w:rsidP="00FD0750">
            <w:pPr>
              <w:numPr>
                <w:ilvl w:val="0"/>
                <w:numId w:val="41"/>
              </w:numPr>
              <w:tabs>
                <w:tab w:val="left" w:pos="4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AC01C8" w14:paraId="7CEA1F0C" w14:textId="77777777" w:rsidTr="00784632">
        <w:trPr>
          <w:trHeight w:val="270"/>
        </w:trPr>
        <w:tc>
          <w:tcPr>
            <w:tcW w:w="10206" w:type="dxa"/>
            <w:gridSpan w:val="5"/>
          </w:tcPr>
          <w:p w14:paraId="0C78448A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Помещения для самостоятельной работы</w:t>
            </w:r>
          </w:p>
        </w:tc>
      </w:tr>
      <w:tr w:rsidR="00C31841" w:rsidRPr="00710639" w14:paraId="42C12EAB" w14:textId="77777777" w:rsidTr="00784632">
        <w:trPr>
          <w:trHeight w:val="270"/>
        </w:trPr>
        <w:tc>
          <w:tcPr>
            <w:tcW w:w="2410" w:type="dxa"/>
            <w:gridSpan w:val="2"/>
            <w:vAlign w:val="center"/>
          </w:tcPr>
          <w:p w14:paraId="3CB6030D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Лаборатория интеллектуальные информационные системы</w:t>
            </w:r>
          </w:p>
          <w:p w14:paraId="2D9FCE95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208</w:t>
            </w:r>
          </w:p>
        </w:tc>
        <w:tc>
          <w:tcPr>
            <w:tcW w:w="2835" w:type="dxa"/>
            <w:gridSpan w:val="2"/>
          </w:tcPr>
          <w:p w14:paraId="66C50132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10 посадочных мест, рабочее место преподавателя, 10 компьютеров с выходом в интернет.</w:t>
            </w:r>
          </w:p>
          <w:p w14:paraId="2ECBB78D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Междисциплинарная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лабораторная станция NI ELVIS II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Circuit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Design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Suit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Лаборатория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схемотехники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станции ELVIS) Лаборатория 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myRIO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Starter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Accessory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Kit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(опционально) Комплект аксессуаров NI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myRIO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Mechatronics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Accessory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Kit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Комплект аксессуаров NI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myRIO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Embedded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Systems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Accessory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Kit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Лаборатория программирования встраиваемых систем Локальные вычислительные сети (необходимо наличие лабораторной станции ELVIS) Промышленные интерфейсы и протоколы (программная версия) Комплект оборудования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Arduino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Arduino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Robot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84D74A3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51" w:hanging="5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ОС – Windows 10 Pro RUS.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2E8077F1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32/180913/005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18.09.2013. (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БИТ)</w:t>
            </w:r>
          </w:p>
          <w:p w14:paraId="11863384" w14:textId="77777777" w:rsidR="00C31841" w:rsidRPr="00C31841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Kaspersky Endpoint Security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бизнеса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Стандартный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(320шт). 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6473160F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2E2225C0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6F0F0A98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2F164CE0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058FF755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7F103611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2BF7213D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2007 Russian.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сертификат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42373687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27.06.2007</w:t>
            </w:r>
          </w:p>
          <w:p w14:paraId="42C2ECC3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National Instruments Software – NI LabVIEW Full (10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р.м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.).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222015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27.04.2015 (ООО «ЮГРОН»)</w:t>
            </w:r>
          </w:p>
          <w:p w14:paraId="4B01D93E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20F808A6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66709C13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09206198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Программное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лицензии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Codeck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14:paraId="3A4CABC8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Education Community (Autodesk Education Team).</w:t>
            </w:r>
          </w:p>
          <w:p w14:paraId="2A66EDE6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49C16D04" w14:textId="77777777" w:rsidR="00C31841" w:rsidRPr="00C31841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Embarcadero RAD Studio XE8 (10шт.). C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ублицензионный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000019973 от 23.04.2015 (ЗАО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СофтЛайн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Трейд).</w:t>
            </w:r>
          </w:p>
          <w:p w14:paraId="1C8011D7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78392158" w14:textId="77777777" w:rsidR="00C31841" w:rsidRPr="00AC01C8" w:rsidRDefault="00C31841" w:rsidP="00FD0750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710639" w14:paraId="30C52299" w14:textId="77777777" w:rsidTr="00784632">
        <w:trPr>
          <w:trHeight w:val="270"/>
        </w:trPr>
        <w:tc>
          <w:tcPr>
            <w:tcW w:w="2410" w:type="dxa"/>
            <w:gridSpan w:val="2"/>
            <w:vAlign w:val="center"/>
          </w:tcPr>
          <w:p w14:paraId="08284026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0B31A61C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114</w:t>
            </w:r>
          </w:p>
          <w:p w14:paraId="0ABE2B69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Лаборатория микропроцессорных систем</w:t>
            </w:r>
          </w:p>
          <w:p w14:paraId="3C940734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5E5283D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  <w:p w14:paraId="1345778B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10 комплектов учебного стенда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SDK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1.1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4961" w:type="dxa"/>
          </w:tcPr>
          <w:p w14:paraId="6B07B8A1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ОС – Windows 10 Pro RUS.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2242EDFA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32/180913/005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18.09.2013. (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БИТ)</w:t>
            </w:r>
          </w:p>
          <w:p w14:paraId="7CB06276" w14:textId="77777777" w:rsidR="00C31841" w:rsidRPr="00C31841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Kaspersky Endpoint Security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бизнеса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Стандартный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(320шт). 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15BE567C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42089236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5DDE002D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28B9A108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74636BD9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252D49A9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556FAC8A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25.09.2019. .</w:t>
            </w:r>
          </w:p>
          <w:p w14:paraId="383B034C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4AFA5A4B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0166C75E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Standart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2010 (20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шт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.). Microsoft Open License 48587685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02.06.2011</w:t>
            </w:r>
          </w:p>
          <w:p w14:paraId="5EFB05A3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CorelDRAW Graphics Suite X5 (15+1шт)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ab/>
              <w:t xml:space="preserve">Corel License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Sertificate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4090614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15.03.2012.</w:t>
            </w:r>
          </w:p>
          <w:p w14:paraId="5F1429A9" w14:textId="77777777" w:rsidR="00C31841" w:rsidRPr="00C31841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обеспечение по лицензии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GNU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GPL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238F2FD5" w14:textId="77777777" w:rsidR="00C31841" w:rsidRPr="00AC01C8" w:rsidRDefault="00C31841" w:rsidP="00FD0750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7-Zip, Blender, GIMP, Google Chrome, Inkscape,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14:paraId="472AC663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4F098CCB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3C6B36DE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7824A46F" w14:textId="77777777" w:rsidR="00C31841" w:rsidRPr="00AC01C8" w:rsidRDefault="00C31841" w:rsidP="00FD0750">
            <w:pPr>
              <w:numPr>
                <w:ilvl w:val="0"/>
                <w:numId w:val="43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710639" w14:paraId="214302BF" w14:textId="77777777" w:rsidTr="00784632">
        <w:trPr>
          <w:trHeight w:val="270"/>
        </w:trPr>
        <w:tc>
          <w:tcPr>
            <w:tcW w:w="2410" w:type="dxa"/>
            <w:gridSpan w:val="2"/>
          </w:tcPr>
          <w:p w14:paraId="15CD0D31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767FE0D2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114а</w:t>
            </w:r>
          </w:p>
        </w:tc>
        <w:tc>
          <w:tcPr>
            <w:tcW w:w="2835" w:type="dxa"/>
            <w:gridSpan w:val="2"/>
          </w:tcPr>
          <w:p w14:paraId="22E0D832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16 посадочных мест, рабочее место преподавателя, 16 компьютеров с выходом в интернет, проектор, проекционный экран,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сетевая академия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6D2AC0A" w14:textId="77777777" w:rsidR="00C31841" w:rsidRPr="00C31841" w:rsidRDefault="00C31841" w:rsidP="00FD0750">
            <w:pPr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Windows 10 Pro RUS.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B1EC61C" w14:textId="77777777" w:rsidR="00C31841" w:rsidRPr="00AC01C8" w:rsidRDefault="00C31841" w:rsidP="00FD0750">
            <w:pPr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32/180913/005 от 18.09.2013. (Первый БИТ)</w:t>
            </w:r>
          </w:p>
          <w:p w14:paraId="66A30F23" w14:textId="77777777" w:rsidR="00C31841" w:rsidRPr="00AC01C8" w:rsidRDefault="00C31841" w:rsidP="00FD0750">
            <w:pPr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Kaspersky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Endpoint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Security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1888B25F" w14:textId="77777777" w:rsidR="00C31841" w:rsidRPr="00C31841" w:rsidRDefault="00C31841" w:rsidP="00FD0750">
            <w:pPr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4F2F9544" w14:textId="77777777" w:rsidR="00C31841" w:rsidRPr="00C31841" w:rsidRDefault="00C31841" w:rsidP="00FD0750">
            <w:pPr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F7E38BA" w14:textId="77777777" w:rsidR="00C31841" w:rsidRPr="00C31841" w:rsidRDefault="00C31841" w:rsidP="00FD0750">
            <w:pPr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58532E68" w14:textId="77777777" w:rsidR="00C31841" w:rsidRPr="00C31841" w:rsidRDefault="00C31841" w:rsidP="00FD0750">
            <w:pPr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A2828EC" w14:textId="77777777" w:rsidR="00C31841" w:rsidRPr="00C31841" w:rsidRDefault="00C31841" w:rsidP="00FD075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Standart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2007. Microsoft Open License 46430546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25.01.2010</w:t>
            </w:r>
          </w:p>
          <w:p w14:paraId="41B690BE" w14:textId="77777777" w:rsidR="00C31841" w:rsidRPr="00C31841" w:rsidRDefault="00C31841" w:rsidP="00FD075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Программное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лицензии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V1.</w:t>
            </w:r>
          </w:p>
          <w:p w14:paraId="13DBACE8" w14:textId="77777777" w:rsidR="00C31841" w:rsidRPr="00C31841" w:rsidRDefault="00C31841" w:rsidP="00FD075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6D84F8A0" w14:textId="77777777" w:rsidR="00C31841" w:rsidRPr="00C31841" w:rsidRDefault="00C31841" w:rsidP="00FD075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710639" w14:paraId="02D62D44" w14:textId="77777777" w:rsidTr="00784632">
        <w:trPr>
          <w:trHeight w:val="270"/>
        </w:trPr>
        <w:tc>
          <w:tcPr>
            <w:tcW w:w="2410" w:type="dxa"/>
            <w:gridSpan w:val="2"/>
          </w:tcPr>
          <w:p w14:paraId="22CD0D2A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2F7ECB71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115</w:t>
            </w:r>
          </w:p>
        </w:tc>
        <w:tc>
          <w:tcPr>
            <w:tcW w:w="2835" w:type="dxa"/>
            <w:gridSpan w:val="2"/>
          </w:tcPr>
          <w:p w14:paraId="2E4F76F5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61" w:type="dxa"/>
          </w:tcPr>
          <w:p w14:paraId="399364BA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Windows 10 Pro RUS.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68C1799" w14:textId="77777777" w:rsidR="00C31841" w:rsidRPr="00AC01C8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 32/180913/005 от 18.09.2013. (Первый БИТ)</w:t>
            </w:r>
          </w:p>
          <w:p w14:paraId="2772353B" w14:textId="77777777" w:rsidR="00C31841" w:rsidRPr="00AC01C8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Kaspersky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Endpoint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Security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6370DA72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Access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B792239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122EA9A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38F0690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0FB9C75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4FADD552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5ADD9A0F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25.09.2019. .</w:t>
            </w:r>
          </w:p>
          <w:p w14:paraId="026C0CA4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62DA53B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20287E03" w14:textId="77777777" w:rsidR="00C31841" w:rsidRPr="00AC01C8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обеспечение по лицензии GNU GPL: </w:t>
            </w:r>
          </w:p>
          <w:p w14:paraId="4C76FEB0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7-Zip, Blender, GIMP, Google Chrome, Inkscape,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14:paraId="0C158D14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подтверждающее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31D2000C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подтверждающее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6058A6A5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31.01.2017</w:t>
            </w:r>
          </w:p>
          <w:p w14:paraId="43FE036C" w14:textId="77777777" w:rsidR="00C31841" w:rsidRPr="00C31841" w:rsidRDefault="00C31841" w:rsidP="00FD0750">
            <w:pPr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710639" w14:paraId="0F1230CC" w14:textId="77777777" w:rsidTr="00784632">
        <w:trPr>
          <w:trHeight w:val="270"/>
        </w:trPr>
        <w:tc>
          <w:tcPr>
            <w:tcW w:w="2410" w:type="dxa"/>
            <w:gridSpan w:val="2"/>
          </w:tcPr>
          <w:p w14:paraId="6D9333CF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43378F8D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119</w:t>
            </w:r>
          </w:p>
        </w:tc>
        <w:tc>
          <w:tcPr>
            <w:tcW w:w="2835" w:type="dxa"/>
            <w:gridSpan w:val="2"/>
          </w:tcPr>
          <w:p w14:paraId="458AEEA9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61" w:type="dxa"/>
          </w:tcPr>
          <w:p w14:paraId="7DF2AC72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ОС – Windows 10 Pro RUS.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61CE968F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32/180913/005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18.09.2013. (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БИТ)</w:t>
            </w:r>
          </w:p>
          <w:p w14:paraId="4D72E39C" w14:textId="77777777" w:rsidR="00C31841" w:rsidRPr="00C31841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Kaspersky Endpoint Security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бизнеса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Стандартный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(320шт). 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4B92B495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56269AF5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22139940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64EAE378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22256DC7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Office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Standart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2007. Microsoft Open License 42921331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26.10.2007</w:t>
            </w:r>
          </w:p>
          <w:p w14:paraId="10F13673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10C29460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13C2DC01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25.09.2019. .</w:t>
            </w:r>
          </w:p>
          <w:p w14:paraId="357EBD86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5A398922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6C4EB3D1" w14:textId="77777777" w:rsidR="00C31841" w:rsidRPr="00C31841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обеспечение по лицензии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GNU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GPL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22554A4B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7-Zip, Blender, GIMP, Google Chrome, Inkscape,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LibreOffice, Model Vision Free, Maxima, Mozilla Firefox, Notepad++, Oracle VM VirtualBox,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14:paraId="3D0FF258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27D0DE4E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12ED22FE" w14:textId="77777777" w:rsidR="00C31841" w:rsidRPr="00C31841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Embarcadero RAD Studio XE8 (10шт.). C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ублицензионный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000019973 от 23.04.2015 (ЗАО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СофтЛайн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Трейд).</w:t>
            </w:r>
          </w:p>
          <w:p w14:paraId="2E6416C8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50CACC73" w14:textId="77777777" w:rsidR="00C31841" w:rsidRPr="00AC01C8" w:rsidRDefault="00C31841" w:rsidP="00FD0750">
            <w:pPr>
              <w:numPr>
                <w:ilvl w:val="0"/>
                <w:numId w:val="3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AC01C8" w14:paraId="25B726B7" w14:textId="77777777" w:rsidTr="00784632">
        <w:trPr>
          <w:trHeight w:val="270"/>
        </w:trPr>
        <w:tc>
          <w:tcPr>
            <w:tcW w:w="2410" w:type="dxa"/>
            <w:gridSpan w:val="2"/>
          </w:tcPr>
          <w:p w14:paraId="47E6AD7E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779A9B21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121</w:t>
            </w:r>
          </w:p>
        </w:tc>
        <w:tc>
          <w:tcPr>
            <w:tcW w:w="2835" w:type="dxa"/>
            <w:gridSpan w:val="2"/>
          </w:tcPr>
          <w:p w14:paraId="013E3176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961" w:type="dxa"/>
          </w:tcPr>
          <w:p w14:paraId="49FC21B5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ОС – Windows 10 Pro RUS.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68A5EC2D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32/180913/005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18.09.2013. (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БИТ)</w:t>
            </w:r>
          </w:p>
          <w:p w14:paraId="40627455" w14:textId="77777777" w:rsidR="00C31841" w:rsidRPr="00C31841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Kaspersky Endpoint Security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бизнеса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Стандартный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(320шт). 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1C15AFA2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06FF89A9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1450C787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7A03432E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SQL Server Management Studio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6A35444E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188A4346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2019г.</w:t>
            </w:r>
          </w:p>
          <w:p w14:paraId="0B438D3B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398DB7C6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0CCFE845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</w:t>
            </w:r>
          </w:p>
          <w:p w14:paraId="1F0E6188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Программное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лицензии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Oracle Database 11g Express Edition.</w:t>
            </w:r>
          </w:p>
          <w:p w14:paraId="05C0564E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3EBBB525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422118DE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0AC3E0FB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179AB8FB" w14:textId="77777777" w:rsidR="00C31841" w:rsidRPr="00AC01C8" w:rsidRDefault="00C31841" w:rsidP="00FD0750">
            <w:pPr>
              <w:numPr>
                <w:ilvl w:val="0"/>
                <w:numId w:val="26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ПО ЛИНКО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8.2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демо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-версия (5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р.м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C31841" w:rsidRPr="00AC01C8" w14:paraId="6D339F4E" w14:textId="77777777" w:rsidTr="00784632">
        <w:trPr>
          <w:trHeight w:val="270"/>
        </w:trPr>
        <w:tc>
          <w:tcPr>
            <w:tcW w:w="2410" w:type="dxa"/>
            <w:gridSpan w:val="2"/>
          </w:tcPr>
          <w:p w14:paraId="7E54F06D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1B987D69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122</w:t>
            </w:r>
          </w:p>
        </w:tc>
        <w:tc>
          <w:tcPr>
            <w:tcW w:w="2835" w:type="dxa"/>
            <w:gridSpan w:val="2"/>
          </w:tcPr>
          <w:p w14:paraId="440FE9B4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61" w:type="dxa"/>
          </w:tcPr>
          <w:p w14:paraId="31857FF3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Windows 10 Pro RUS.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98A53C8" w14:textId="77777777" w:rsidR="00C31841" w:rsidRPr="00AC01C8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1C:Предприятие 8. Комплект для обучения в высших и средних учебных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 32/180913/005 от 18.09.2013. (Первый БИТ)</w:t>
            </w:r>
          </w:p>
          <w:p w14:paraId="7ABD1CEF" w14:textId="77777777" w:rsidR="00C31841" w:rsidRPr="00AC01C8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Kaspersky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Endpoint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Security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440BF1A3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1941DAF3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E7962DD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1D26FCE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1182287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5F17612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4B4B995C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Standart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2007. Microsoft Open License 42921331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26.10.2007</w:t>
            </w:r>
          </w:p>
          <w:p w14:paraId="2E472BF9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IntelliJ IDEA. Order D370369647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7B6EC938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642A5A69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25.09.2019. ..</w:t>
            </w:r>
          </w:p>
          <w:p w14:paraId="47DB4BBB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Программное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лицензии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14:paraId="42F519C1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подтверждающее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4FE9CC44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(Russian).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подтверждающее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574E2DA9" w14:textId="77777777" w:rsidR="00C31841" w:rsidRPr="00AC01C8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Embarcadero RAD Studio XE8 (10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.).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Cублицензионный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№Tr000019973 от 23.04.2015 (ЗАО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СофтЛайн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Трейд).</w:t>
            </w:r>
          </w:p>
          <w:p w14:paraId="6D3A87E1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797BBA9F" w14:textId="77777777" w:rsidR="00C31841" w:rsidRPr="00C31841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1AB35795" w14:textId="77777777" w:rsidR="00C31841" w:rsidRPr="00AC01C8" w:rsidRDefault="00C31841" w:rsidP="00FD0750">
            <w:pPr>
              <w:numPr>
                <w:ilvl w:val="0"/>
                <w:numId w:val="40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КРЕДО для ВУЗов-Землеустройство и кадастры: 11 рабочих мест – Кредо топограф, кредо трансформ, кредо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транскор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, кредо кадастр, 6 рабочих мест – кредо конвертер. Акт № 123 от 01.11.2018, . Сертификат от 24.08.2018.</w:t>
            </w:r>
          </w:p>
        </w:tc>
      </w:tr>
      <w:tr w:rsidR="00C31841" w:rsidRPr="00710639" w14:paraId="3CD737B1" w14:textId="77777777" w:rsidTr="00784632">
        <w:trPr>
          <w:trHeight w:val="270"/>
        </w:trPr>
        <w:tc>
          <w:tcPr>
            <w:tcW w:w="2410" w:type="dxa"/>
            <w:gridSpan w:val="2"/>
          </w:tcPr>
          <w:p w14:paraId="70736BAB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16F67489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123</w:t>
            </w:r>
          </w:p>
        </w:tc>
        <w:tc>
          <w:tcPr>
            <w:tcW w:w="2835" w:type="dxa"/>
            <w:gridSpan w:val="2"/>
          </w:tcPr>
          <w:p w14:paraId="07E17787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19 посадочных мест, рабочее место преподавателя, 19 компьютеров с выходом в интернет</w:t>
            </w:r>
          </w:p>
        </w:tc>
        <w:tc>
          <w:tcPr>
            <w:tcW w:w="4961" w:type="dxa"/>
          </w:tcPr>
          <w:p w14:paraId="6FB31BA8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ОС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Windows 10 Pro RUS.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4538DCEA" w14:textId="77777777" w:rsidR="00C31841" w:rsidRPr="00D277FB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Сублицензионный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32/180913/005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18.09.2013. (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БИТ)</w:t>
            </w:r>
          </w:p>
          <w:p w14:paraId="317FD19A" w14:textId="77777777" w:rsidR="00C31841" w:rsidRPr="00C31841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Security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бизнеса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Стандартный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(320шт). 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0F98DD8F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6787DE7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78307A6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48C9212E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70AAC30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1F7C9C69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A891C00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4903D3C9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32E0B12B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25.09.2019. .</w:t>
            </w:r>
          </w:p>
          <w:p w14:paraId="70F98EB7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Программное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лицензии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14:paraId="30E5095A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5DA499BC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0EAAAB8C" w14:textId="77777777" w:rsidR="00C31841" w:rsidRPr="00C31841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Embarcadero RAD Studio XE8 (10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шт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.). C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ублицензионный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000019973 от 23.04.2015 (ЗАО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СофтЛайн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Трейд).</w:t>
            </w:r>
          </w:p>
          <w:p w14:paraId="4483E310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12AAC86A" w14:textId="77777777" w:rsidR="00C31841" w:rsidRPr="00AC01C8" w:rsidRDefault="00C31841" w:rsidP="00FD0750">
            <w:pPr>
              <w:numPr>
                <w:ilvl w:val="0"/>
                <w:numId w:val="27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710639" w14:paraId="720B04F4" w14:textId="77777777" w:rsidTr="00784632">
        <w:trPr>
          <w:trHeight w:val="270"/>
        </w:trPr>
        <w:tc>
          <w:tcPr>
            <w:tcW w:w="2410" w:type="dxa"/>
            <w:gridSpan w:val="2"/>
          </w:tcPr>
          <w:p w14:paraId="27804915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7F8084EA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125</w:t>
            </w:r>
          </w:p>
        </w:tc>
        <w:tc>
          <w:tcPr>
            <w:tcW w:w="2835" w:type="dxa"/>
            <w:gridSpan w:val="2"/>
          </w:tcPr>
          <w:p w14:paraId="0078007E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961" w:type="dxa"/>
          </w:tcPr>
          <w:p w14:paraId="16B7A270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ОС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Windows 10 Pro RUS.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1DDF732A" w14:textId="77777777" w:rsidR="00C31841" w:rsidRPr="00D277FB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Сублицензионный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32/180913/005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18.09.2013. (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БИТ)</w:t>
            </w:r>
          </w:p>
          <w:p w14:paraId="2051D462" w14:textId="77777777" w:rsidR="00C31841" w:rsidRPr="00C31841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Kaspersky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Security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бизнеса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Стандартный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(320шт). 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7E4D85AF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F0E771B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8FC3806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2EFE29B4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792AAF7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0B5B800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56608B8D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50D678DD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4EE79704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25996167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Программное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лицензии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14:paraId="083A63F2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4318DEE1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2C2B3EC6" w14:textId="77777777" w:rsidR="00C31841" w:rsidRPr="00C31841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Embarcadero RAD Studio XE8 (10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шт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.). C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ублицензионный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000019973 от 23.04.2015 (ЗАО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СофтЛайн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Трейд).</w:t>
            </w:r>
          </w:p>
          <w:p w14:paraId="1213EE06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219F2995" w14:textId="77777777" w:rsidR="00C31841" w:rsidRPr="00AC01C8" w:rsidRDefault="00C31841" w:rsidP="00FD0750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710639" w14:paraId="76D238DE" w14:textId="77777777" w:rsidTr="00784632">
        <w:trPr>
          <w:trHeight w:val="270"/>
        </w:trPr>
        <w:tc>
          <w:tcPr>
            <w:tcW w:w="2410" w:type="dxa"/>
            <w:gridSpan w:val="2"/>
          </w:tcPr>
          <w:p w14:paraId="2BC9FDF3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Компьютерный класс</w:t>
            </w:r>
          </w:p>
          <w:p w14:paraId="7F20301C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ауд. 126</w:t>
            </w:r>
          </w:p>
        </w:tc>
        <w:tc>
          <w:tcPr>
            <w:tcW w:w="2835" w:type="dxa"/>
            <w:gridSpan w:val="2"/>
          </w:tcPr>
          <w:p w14:paraId="10E2A467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16 посадочных мест, рабочее место преподавателя, 16 компьютеров с выходом в интернет</w:t>
            </w:r>
          </w:p>
        </w:tc>
        <w:tc>
          <w:tcPr>
            <w:tcW w:w="4961" w:type="dxa"/>
          </w:tcPr>
          <w:p w14:paraId="61C9AB34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ОС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Windows 10 Pro RUS.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10B9D50B" w14:textId="77777777" w:rsidR="00C31841" w:rsidRPr="00D277FB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Сублицензионный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32/180913/005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18.09.2013. (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БИТ)</w:t>
            </w:r>
          </w:p>
          <w:p w14:paraId="442EB0BB" w14:textId="77777777" w:rsidR="00C31841" w:rsidRPr="00C31841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Security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бизнеса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Стандартный</w:t>
            </w:r>
            <w:proofErr w:type="spellEnd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(320шт). 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4E3ED671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Access 2016.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5BB58517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5DBFAD9A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2017.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1D73DC84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SQL Server Management Studio 2017.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0DF7931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1838F9FC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Подписка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июля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5CDB0054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58A87C4E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PhpStorm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52B5A024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25.09.2019. </w:t>
            </w:r>
          </w:p>
          <w:p w14:paraId="1CCD5CD2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Программное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лицензии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Mega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Codeck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14:paraId="0D6EB2AB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3ds Max 2020.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19.08.2016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6AC8FD72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(Russian).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19.06.2016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подтверждающее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право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программе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Auiodesk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14:paraId="3BAFE883" w14:textId="77777777" w:rsidR="00C31841" w:rsidRPr="00C31841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Embarcadero RAD Studio XE8 (10шт.). C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ублицензионный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</w:t>
            </w: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</w:t>
            </w:r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000019973 от 23.04.2015 (ЗАО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>СофтЛайн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</w:rPr>
              <w:t xml:space="preserve"> Трейд).</w:t>
            </w:r>
          </w:p>
          <w:p w14:paraId="6677CB38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  <w:p w14:paraId="1CBC172F" w14:textId="77777777" w:rsidR="00C31841" w:rsidRPr="00AC01C8" w:rsidRDefault="00C31841" w:rsidP="00FD0750">
            <w:pPr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31841" w:rsidRPr="00710639" w14:paraId="6008430E" w14:textId="77777777" w:rsidTr="00784632">
        <w:trPr>
          <w:trHeight w:val="270"/>
        </w:trPr>
        <w:tc>
          <w:tcPr>
            <w:tcW w:w="2410" w:type="dxa"/>
            <w:gridSpan w:val="2"/>
          </w:tcPr>
          <w:p w14:paraId="79DC91D5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2835" w:type="dxa"/>
            <w:gridSpan w:val="2"/>
          </w:tcPr>
          <w:p w14:paraId="1DD39BE1" w14:textId="77777777" w:rsidR="00C31841" w:rsidRPr="00AC01C8" w:rsidRDefault="00C31841" w:rsidP="00FD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961" w:type="dxa"/>
          </w:tcPr>
          <w:p w14:paraId="5A0FD82F" w14:textId="77777777" w:rsidR="00C31841" w:rsidRPr="00AC01C8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ОС –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XP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Professional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. - Коробочная версия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Vista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Starter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(6шт.) и 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Vista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Business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Russian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Upgrade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Academic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(6шт)  - Лицензионный сертификат № 42762122 от 21.09.2007.</w:t>
            </w:r>
          </w:p>
          <w:p w14:paraId="2CE56DEC" w14:textId="77777777" w:rsidR="00C31841" w:rsidRPr="00D277FB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OC – Windows XP Professional. (10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)Windows 7 Starter LGG + Windows 7 Professional Upgrade.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Лицензионный</w:t>
            </w:r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 xml:space="preserve"> 48587685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 xml:space="preserve"> 02.06.2011</w:t>
            </w:r>
          </w:p>
          <w:p w14:paraId="78B6D152" w14:textId="77777777" w:rsidR="00C31841" w:rsidRPr="00AC01C8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Сублицензионный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№ 32/180913/005 от 18.09.2013. (Первый БИТ)</w:t>
            </w:r>
          </w:p>
          <w:p w14:paraId="188927C9" w14:textId="77777777" w:rsidR="00C31841" w:rsidRPr="00AC01C8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Kaspersky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Endpoint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bCs/>
                <w:sz w:val="24"/>
                <w:szCs w:val="24"/>
              </w:rPr>
              <w:t>Security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АйТи</w:t>
            </w:r>
            <w:proofErr w:type="spellEnd"/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) сроком на 1 год.</w:t>
            </w:r>
          </w:p>
          <w:p w14:paraId="60C7FA32" w14:textId="77777777" w:rsidR="00C31841" w:rsidRPr="00C31841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Access 2010.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72D6487F" w14:textId="77777777" w:rsidR="00C31841" w:rsidRPr="00C31841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Standart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2007 Russian.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Лицензионный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42373687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27.06.2007</w:t>
            </w:r>
          </w:p>
          <w:p w14:paraId="21A82567" w14:textId="77777777" w:rsidR="00C31841" w:rsidRPr="00C31841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Project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2010.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4AAF9E3C" w14:textId="77777777" w:rsidR="00C31841" w:rsidRPr="00C31841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Visio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2010.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4E563804" w14:textId="77777777" w:rsidR="00C31841" w:rsidRPr="00C31841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Visual Studio 2010.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Подписка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31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5CAFD196" w14:textId="77777777" w:rsidR="00C31841" w:rsidRPr="00AC067E" w:rsidRDefault="00C31841" w:rsidP="00FD0750">
            <w:pPr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Программное</w:t>
            </w:r>
            <w:r w:rsidRPr="00AC0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AC0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C0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1C8">
              <w:rPr>
                <w:rFonts w:ascii="Times New Roman" w:hAnsi="Times New Roman"/>
                <w:bCs/>
                <w:sz w:val="24"/>
                <w:szCs w:val="24"/>
              </w:rPr>
              <w:t>лицензии</w:t>
            </w:r>
            <w:r w:rsidRPr="00AC0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C0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LibreCAD</w:t>
            </w:r>
            <w:proofErr w:type="spellEnd"/>
            <w:r w:rsidRPr="00AC0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LibreOffice, Maxima, Mozilla Firefox, Notepad++, </w:t>
            </w:r>
            <w:proofErr w:type="spellStart"/>
            <w:r w:rsidRPr="00AC0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StarUML</w:t>
            </w:r>
            <w:proofErr w:type="spellEnd"/>
            <w:r w:rsidRPr="00AC0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V1.</w:t>
            </w:r>
          </w:p>
        </w:tc>
      </w:tr>
      <w:tr w:rsidR="00C31841" w:rsidRPr="00D277FB" w14:paraId="244A1D19" w14:textId="77777777" w:rsidTr="00784632">
        <w:tc>
          <w:tcPr>
            <w:tcW w:w="10206" w:type="dxa"/>
            <w:gridSpan w:val="5"/>
            <w:shd w:val="clear" w:color="auto" w:fill="auto"/>
          </w:tcPr>
          <w:p w14:paraId="38014894" w14:textId="77777777" w:rsidR="00C31841" w:rsidRPr="00D277FB" w:rsidRDefault="00C31841" w:rsidP="00FD07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C31841" w:rsidRPr="00D277FB" w14:paraId="3AC84427" w14:textId="77777777" w:rsidTr="00784632">
        <w:tc>
          <w:tcPr>
            <w:tcW w:w="2320" w:type="dxa"/>
            <w:shd w:val="clear" w:color="auto" w:fill="auto"/>
          </w:tcPr>
          <w:p w14:paraId="4A4B1EEC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№123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  <w:p w14:paraId="3EEE3194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14:paraId="52F0DF8B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блок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AMD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FX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-8120 1шт</w:t>
            </w:r>
          </w:p>
          <w:p w14:paraId="7DBCBD18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блок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Intel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Core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CPU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4400 1шт.</w:t>
            </w:r>
          </w:p>
          <w:p w14:paraId="4CAF4D9C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“LG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1718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S”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14:paraId="7C41384E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Монитор “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BENQ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2240” 1шт.</w:t>
            </w:r>
          </w:p>
          <w:p w14:paraId="6D19F1FB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“SAMSUNG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740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m” 1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14:paraId="17652EE2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иснтрументов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14:paraId="1FC461F4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Паяльная станция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Lukey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902 1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BEE9CEA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ML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-1665 1 шт.</w:t>
            </w:r>
          </w:p>
          <w:p w14:paraId="1C069D98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ML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-1615 1 шт.</w:t>
            </w:r>
          </w:p>
          <w:p w14:paraId="44D888DD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Коммутатор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Link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1024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14:paraId="42076C6A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доступа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DWL3200AP 1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14:paraId="31D6E817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Паяльник 40 Вт дер/ручка 1 шт.</w:t>
            </w:r>
          </w:p>
          <w:p w14:paraId="1C927C12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Лампа настольная 1 шт.</w:t>
            </w:r>
          </w:p>
          <w:p w14:paraId="3AAE7D7B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Стол 1-тумбовый 1 шт.</w:t>
            </w:r>
          </w:p>
          <w:p w14:paraId="5310A156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Стол 2 тумбовый 1 шт.</w:t>
            </w:r>
          </w:p>
          <w:p w14:paraId="400A4F49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Стол офисный компьютерный 1 шт.</w:t>
            </w:r>
          </w:p>
          <w:p w14:paraId="669084B3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Столик компьютерный 1 шт.</w:t>
            </w:r>
          </w:p>
          <w:p w14:paraId="513FB76B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Стол 1-тубовый с верхней приставкой 1шт.</w:t>
            </w:r>
          </w:p>
          <w:p w14:paraId="146C6F65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Стулья тканевые на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металокаркасе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2шт</w:t>
            </w:r>
          </w:p>
          <w:p w14:paraId="1EFA4245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Стул деревянный 1шт</w:t>
            </w:r>
          </w:p>
          <w:p w14:paraId="01CD1CF9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Пылесос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“SUPRA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1800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W”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14:paraId="34DD3002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“H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itachi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ds12dvf3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”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14:paraId="2487955F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Наушники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“SVEN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-860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”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  <w:p w14:paraId="007A236D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Веб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камера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Logitech HD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WebCam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C525 1280*720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MicUSB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- 2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8ADABC4" w14:textId="77777777" w:rsidR="00C31841" w:rsidRPr="00D277FB" w:rsidRDefault="00C31841" w:rsidP="00FD0750">
            <w:pPr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Перфоратор Град-М 1 шт.</w:t>
            </w:r>
          </w:p>
          <w:p w14:paraId="69A36D9F" w14:textId="77777777" w:rsidR="00C31841" w:rsidRPr="00D277FB" w:rsidRDefault="00C3184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58" w:type="dxa"/>
            <w:gridSpan w:val="2"/>
            <w:shd w:val="clear" w:color="auto" w:fill="auto"/>
          </w:tcPr>
          <w:p w14:paraId="3DB155E3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Windows 7 Professional Microsoft Open License 48587685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02.06.2011</w:t>
            </w:r>
          </w:p>
          <w:p w14:paraId="5738B93C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Microsoft Office 2007 Professional Plus Microsoft Open License 42060616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20.04.2007</w:t>
            </w:r>
          </w:p>
          <w:p w14:paraId="36270F7C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Программное обеспечение по лицензии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GNU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GPL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1389D5FA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7-Zip, LibreOffice,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CDBurnerXP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Java 8, K-Lite Mega Codec Pack, PDF24 Creator,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CCleaner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Google Chrome Canary, Notepad++,  Oracle VM VirtualBox 5.2.12,  Zeal</w:t>
            </w:r>
          </w:p>
          <w:p w14:paraId="29E287B3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31.01.2017</w:t>
            </w:r>
          </w:p>
          <w:p w14:paraId="727CBA7C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Консоль администрирования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Kaspersky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Security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Center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АКТ ПРЕДОСТАВЛЕНИЯ ПРАВ №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046356 от 04.08.2017</w:t>
            </w:r>
          </w:p>
          <w:p w14:paraId="360B2CCB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Kaspersky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Endpoint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Security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для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Windows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[Русский] АКТ ПРЕДОСТАВЛЕНИЯ ПРАВ №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046356 от 04.08.2017</w:t>
            </w:r>
          </w:p>
          <w:p w14:paraId="65C24A6D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ПАРУС-Бюджет 8.5.6.1 Договор № 001-1 от 09.01.2017, Товарная накладная №1 от 23.01.2017</w:t>
            </w:r>
          </w:p>
          <w:p w14:paraId="69AE19E7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Windows 7 Professional Microsoft Open License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48587685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02.06.2011</w:t>
            </w:r>
          </w:p>
          <w:p w14:paraId="572498BF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Microsoft Office 2007 Professional Plus Microsoft Open License 42060616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20.04.2007</w:t>
            </w:r>
          </w:p>
          <w:p w14:paraId="3204AB75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Программное обеспечение по лицензии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GNU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GPL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783279B2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7-Zip, LibreOffice, Mozilla Firefox, , Java 8, K-Lite Mega Codec Pack, PDF24 Creator, Google Chrome, Notepad++, </w:t>
            </w:r>
          </w:p>
          <w:p w14:paraId="4373ABD5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31.01.2017</w:t>
            </w:r>
          </w:p>
          <w:p w14:paraId="4793E21F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ПАРУС Договор № 001-1 от 09.01.2017, Товарная накладная №1 от 23.01.2017</w:t>
            </w:r>
          </w:p>
          <w:p w14:paraId="0F568DA4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Kaspersky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Endpoint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Security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для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Windows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[Русский] АКТ ПРЕДОСТАВЛЕНИЯ ПРАВ №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046356 от 04.08.2017</w:t>
            </w:r>
          </w:p>
          <w:p w14:paraId="06847FE8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Microsoft Visual Studio 2017Подписка Microsoft Imagine Premium – Invoice № 9551608780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30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августа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2018г.</w:t>
            </w:r>
          </w:p>
          <w:p w14:paraId="242BAB05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10-Strike File search pro –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Лицензионный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01.01.2011</w:t>
            </w:r>
          </w:p>
          <w:p w14:paraId="3A4C9A16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10-Страйк Сканирование Сети -– Лицензионный сертификат от 01.01.2011</w:t>
            </w:r>
          </w:p>
          <w:p w14:paraId="27C00B78" w14:textId="77777777" w:rsidR="00C31841" w:rsidRPr="00D277FB" w:rsidRDefault="00C31841" w:rsidP="00FD0750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10-Страйк Инвентаризация Компьютеров -– Лицензионный сертификат от 01.01.2011</w:t>
            </w:r>
          </w:p>
          <w:p w14:paraId="0D84CD65" w14:textId="77777777" w:rsidR="00C31841" w:rsidRPr="00D277FB" w:rsidRDefault="00C31841" w:rsidP="00FD0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841" w:rsidRPr="00D277FB" w14:paraId="2D0CB98F" w14:textId="77777777" w:rsidTr="00784632">
        <w:tc>
          <w:tcPr>
            <w:tcW w:w="2320" w:type="dxa"/>
            <w:shd w:val="clear" w:color="auto" w:fill="auto"/>
          </w:tcPr>
          <w:p w14:paraId="2FEB694E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Кабинет №127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  <w:p w14:paraId="7533A6B5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14:paraId="598F51A2" w14:textId="77777777" w:rsidR="00C31841" w:rsidRPr="00D277FB" w:rsidRDefault="00C31841" w:rsidP="00FD0750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Парта</w:t>
            </w:r>
          </w:p>
          <w:p w14:paraId="6A3B92A2" w14:textId="77777777" w:rsidR="00C31841" w:rsidRPr="00D277FB" w:rsidRDefault="00C31841" w:rsidP="00FD0750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 ИЗО на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металокаркасе</w:t>
            </w:r>
            <w:proofErr w:type="spellEnd"/>
          </w:p>
          <w:p w14:paraId="0A754871" w14:textId="77777777" w:rsidR="00C31841" w:rsidRPr="00D277FB" w:rsidRDefault="00C31841" w:rsidP="00FD0750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инструментов</w:t>
            </w:r>
          </w:p>
          <w:p w14:paraId="5068C6A1" w14:textId="77777777" w:rsidR="00C31841" w:rsidRPr="00D277FB" w:rsidRDefault="00C31841" w:rsidP="00FD0750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Пылесос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“RSE 1400”</w:t>
            </w:r>
          </w:p>
        </w:tc>
        <w:tc>
          <w:tcPr>
            <w:tcW w:w="5058" w:type="dxa"/>
            <w:gridSpan w:val="2"/>
            <w:shd w:val="clear" w:color="auto" w:fill="auto"/>
          </w:tcPr>
          <w:p w14:paraId="5E98F570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31841" w:rsidRPr="00D277FB" w14:paraId="565E4DB4" w14:textId="77777777" w:rsidTr="00784632">
        <w:tc>
          <w:tcPr>
            <w:tcW w:w="2320" w:type="dxa"/>
            <w:shd w:val="clear" w:color="auto" w:fill="auto"/>
          </w:tcPr>
          <w:p w14:paraId="5C375DB1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№124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Кластерная лаборатория</w:t>
            </w:r>
          </w:p>
          <w:p w14:paraId="531238B9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Серверный центр</w:t>
            </w:r>
          </w:p>
          <w:p w14:paraId="7D1700D9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14:paraId="76887765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Стойка серверная</w:t>
            </w:r>
          </w:p>
          <w:p w14:paraId="6C59538D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Управляющий узел кластера I500PX-S5380\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Xeon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E5345\ DDR-2-667-8192Mb\WD5001ABYS 1 шт.</w:t>
            </w:r>
          </w:p>
          <w:p w14:paraId="39E73DC9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Рабочий узел кластера I500PX-S5380\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Xeon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E5345\ DDR-2-667-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8192Mb\WD800JD\ - 16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73A21B5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Серверный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узел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Spectrus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I500PX-S5380\ Xeon E5345\ DDR-2-667-8192Mb </w:t>
            </w:r>
          </w:p>
          <w:p w14:paraId="0C2C06DB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Серверный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узел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DEXUS II I500PX-S5380\ Xeon E5345\ DDR-2-667-8192Mb\ </w:t>
            </w:r>
          </w:p>
          <w:p w14:paraId="100FBAD5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Коммутатор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DLink</w:t>
            </w:r>
            <w:proofErr w:type="spellEnd"/>
          </w:p>
          <w:p w14:paraId="467F247E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Коммутатор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DLink</w:t>
            </w:r>
            <w:proofErr w:type="spellEnd"/>
          </w:p>
          <w:p w14:paraId="16A7C892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Серверный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узел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SuperMicro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1U6019PMT\Xeon silver 4108\8xDDR4 8Gd\ - 2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шт</w:t>
            </w:r>
            <w:proofErr w:type="spellEnd"/>
          </w:p>
          <w:p w14:paraId="3DC657DD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ИБП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Ippon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SmartPower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Pro 1000 VA 1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7D25966B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Сетевое хранилище данных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NAS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NetGear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14:paraId="26087E9C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Acer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193 1 шт.</w:t>
            </w:r>
          </w:p>
          <w:p w14:paraId="2EEDE457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архивный металл. - 2шт</w:t>
            </w:r>
          </w:p>
          <w:p w14:paraId="775DA3E3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Сплит система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AirWell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14:paraId="5E6523D7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Lessar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14:paraId="691CC9FE" w14:textId="77777777" w:rsidR="00C31841" w:rsidRPr="00D277FB" w:rsidRDefault="00C31841" w:rsidP="00FD0750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контроля доступа СКАТ 1200 И7 1 шт.</w:t>
            </w:r>
          </w:p>
          <w:p w14:paraId="107DFBC7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shd w:val="clear" w:color="auto" w:fill="auto"/>
          </w:tcPr>
          <w:p w14:paraId="4C30C75A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Windows Server 2003 R2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- Microsoft Open License № 42060616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20.04.2007 1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065C9B2B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Microsoft SQL Server 2016 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Microsoft Imagine Premium –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Invoce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 9554097373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22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2019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14:paraId="29B98170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FreeWare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OpenSource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лицензиям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GNU GPL7: 7zip 6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., Open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SuSe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Linux Open Source 17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MySql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Server Community 1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., Apache HTTP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Server 1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., Oracle Database 11g Express Edition 1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., Java 8 – 6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CA75DBC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Kaspersky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Endpoint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Security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для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Windows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 № ПР-00022797 от 27.11.2018 (ООО Прима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) сроком на 1 год.</w:t>
            </w:r>
          </w:p>
          <w:p w14:paraId="4BC3CA0A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Windows Server 2016 Standard - Microsoft Open License № 68891953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2017-09-15 2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312ACC2F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Сервер администрирования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Sequrity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 ПРЕДОСТАВЛЕНИЯ ПРАВ № Tr046356 от 04.08.2017 1 шт.</w:t>
            </w:r>
          </w:p>
          <w:p w14:paraId="51E7E5CA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для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[Русский] АКТ ПРЕДОСТАВЛЕНИЯ ПРАВ № Tr046356 от 04.08.2017 4 шт.</w:t>
            </w:r>
          </w:p>
          <w:p w14:paraId="4867517F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«Телекоммуникации и сети» Лицензия: С00001 Номер лицензии: 20030400000000000033</w:t>
            </w:r>
          </w:p>
          <w:p w14:paraId="3EAE4A2E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«Коммутаторы локальных сетей» Лицензия: С00001 Номер лицензии: 20030400000000000033</w:t>
            </w:r>
          </w:p>
          <w:p w14:paraId="3F60A6C5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«Электротехника и электроника» Лицензия: С00001 Номер лицензии: 20030400000000000033</w:t>
            </w:r>
          </w:p>
          <w:p w14:paraId="79EAA828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«Информационные системы в экономике» Лицензия: С00001 Номер лицензии: 20030400000000000033</w:t>
            </w:r>
          </w:p>
          <w:p w14:paraId="3A420982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«Корпоративные информационные системы» Лицензия: С00001 Номер лицензии: 20030400000000000033</w:t>
            </w:r>
          </w:p>
          <w:p w14:paraId="12738730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"Моделирование данных" Лицензия: С00001 Номер лицензии: 20030400000000000033</w:t>
            </w:r>
          </w:p>
          <w:p w14:paraId="7515F06F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«Управление базами данных» Лицензия: С00001 Номер лицензии: 20030400000000000033</w:t>
            </w:r>
          </w:p>
          <w:p w14:paraId="65B5D4C6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«Сетевые информационные технологии» Лицензия: С00001 Номер лицензии: 20030400000000000033</w:t>
            </w:r>
          </w:p>
          <w:p w14:paraId="0BB092EA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«Теоретические основы информатики» Лицензия: С00001 Номер лицензии: 20030400000000000033</w:t>
            </w:r>
          </w:p>
          <w:p w14:paraId="1000CC77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"Основы алгоритмизации и программирования" Лицензия: С00001 Номер лицензии: 20030400000000000033</w:t>
            </w:r>
          </w:p>
          <w:p w14:paraId="09B0A037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УМКК "Объектно-ориентированные технологии" Лицензия: С00001 Номер лицензии: 20030400000000000033</w:t>
            </w:r>
          </w:p>
          <w:p w14:paraId="57FF0D2F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УМКК «Информационные технологии» Лицензия: С00001 Номер лицензии: 20030400000000000033</w:t>
            </w:r>
          </w:p>
          <w:p w14:paraId="6EA9AE8B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JetBrains License Service Order D370369647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25.09.2019.</w:t>
            </w:r>
          </w:p>
          <w:p w14:paraId="7E9A0EF7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Autodesk Network License Manager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19.08.2016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подтверждающее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Auiodesk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Education Community (Autodesk Education Team).</w:t>
            </w:r>
          </w:p>
          <w:p w14:paraId="773D1F53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AppWave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Enterprise License Center C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ублицензионный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№Tr000019973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23.04.2015 (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ЗАО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Трейд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).</w:t>
            </w:r>
          </w:p>
          <w:p w14:paraId="7EE7AE42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Windows Server 2008 R2 Enterprise - Microsoft Open License № 46794243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19.04.2010 2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915049A" w14:textId="77777777" w:rsidR="00C31841" w:rsidRPr="00D277FB" w:rsidRDefault="00C31841" w:rsidP="00FD0750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Traffic inspector Special Unlimited</w:t>
            </w:r>
          </w:p>
        </w:tc>
      </w:tr>
      <w:tr w:rsidR="00C31841" w:rsidRPr="00D277FB" w14:paraId="079E2123" w14:textId="77777777" w:rsidTr="00784632">
        <w:tc>
          <w:tcPr>
            <w:tcW w:w="2320" w:type="dxa"/>
            <w:shd w:val="clear" w:color="auto" w:fill="auto"/>
          </w:tcPr>
          <w:p w14:paraId="7AD7D059" w14:textId="77777777" w:rsidR="00C31841" w:rsidRPr="00D277FB" w:rsidRDefault="00C31841" w:rsidP="00FD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2828" w:type="dxa"/>
            <w:gridSpan w:val="2"/>
            <w:shd w:val="clear" w:color="auto" w:fill="auto"/>
          </w:tcPr>
          <w:p w14:paraId="4460DDFE" w14:textId="77777777" w:rsidR="00C31841" w:rsidRPr="00D277FB" w:rsidRDefault="00C3184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блок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310СМ-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DVS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1.30\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(R)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(R)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Gold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5400 CPU 3.70GHz\DDR4-4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b\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SSD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240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</w:p>
          <w:p w14:paraId="53313642" w14:textId="77777777" w:rsidR="00C31841" w:rsidRPr="00D277FB" w:rsidRDefault="00C3184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  <w:p w14:paraId="21FB6BC7" w14:textId="77777777" w:rsidR="00C31841" w:rsidRPr="00D277FB" w:rsidRDefault="00C3184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1018</w:t>
            </w:r>
          </w:p>
          <w:p w14:paraId="4562770D" w14:textId="77777777" w:rsidR="00C31841" w:rsidRPr="00D277FB" w:rsidRDefault="00C31841" w:rsidP="00FD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shd w:val="clear" w:color="auto" w:fill="auto"/>
          </w:tcPr>
          <w:p w14:paraId="6D7E0BAE" w14:textId="77777777" w:rsidR="00C31841" w:rsidRPr="00D277FB" w:rsidRDefault="00C31841" w:rsidP="00FD0750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Microsoft Windows 10 PRO x64 DSP OEM.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Счет №93 от 21.05.2019, Акт передачи прав №31 от 05.06.2019.</w:t>
            </w:r>
          </w:p>
          <w:p w14:paraId="179309E0" w14:textId="77777777" w:rsidR="00C31841" w:rsidRPr="00D277FB" w:rsidRDefault="00C31841" w:rsidP="00FD0750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Microsoft Office Professional Plus 2007 Microsoft Open License 42060616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20.04.2007</w:t>
            </w:r>
          </w:p>
          <w:p w14:paraId="7EEE8CFF" w14:textId="77777777" w:rsidR="00C31841" w:rsidRPr="00D277FB" w:rsidRDefault="00C31841" w:rsidP="00FD0750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Программное обеспечение по лицензии GNU GPL: </w:t>
            </w:r>
          </w:p>
          <w:p w14:paraId="20A3FC70" w14:textId="77777777" w:rsidR="00C31841" w:rsidRPr="00D277FB" w:rsidRDefault="00C31841" w:rsidP="00FD0750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7-Zip, LibreOffice, Mozilla Firefox,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Etxt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Antiplagiat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Java 8, K-Lite Mega Codec Pack, PDF24 Creator</w:t>
            </w:r>
          </w:p>
          <w:p w14:paraId="4E181A72" w14:textId="77777777" w:rsidR="00C31841" w:rsidRPr="00D277FB" w:rsidRDefault="00C31841" w:rsidP="00FD0750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Adobe Flash Player 31 NPAPI. Adobe Acrobat Reader DC and Runtime Software distribution license agreement for use on personal computers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31.01.2017</w:t>
            </w:r>
          </w:p>
          <w:p w14:paraId="0DBB6561" w14:textId="77777777" w:rsidR="00C31841" w:rsidRPr="00D277FB" w:rsidRDefault="00C31841" w:rsidP="00FD0750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Adobe Reader DC. Adobe Acrobat Reader DC and Runtime Software distribution license agreement for use on personal computers </w:t>
            </w: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D277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31.01.2017</w:t>
            </w:r>
          </w:p>
          <w:p w14:paraId="692CE52C" w14:textId="77777777" w:rsidR="00C31841" w:rsidRPr="00D277FB" w:rsidRDefault="00C31841" w:rsidP="00FD0750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для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[Русский] АКТ ПРЕДОСТАВЛЕНИЯ ПРАВ № Tr046356 от 04.08.2017</w:t>
            </w:r>
          </w:p>
          <w:p w14:paraId="7A60A5E4" w14:textId="77777777" w:rsidR="00C31841" w:rsidRPr="00D277FB" w:rsidRDefault="00C31841" w:rsidP="00FD0750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Агент администрирования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АКТ ПРЕДОСТАВЛЕНИЯ ПРАВ № Tr046356 от 04.08.2017</w:t>
            </w:r>
          </w:p>
          <w:p w14:paraId="68C92505" w14:textId="77777777" w:rsidR="00C31841" w:rsidRPr="00D277FB" w:rsidRDefault="00C31841" w:rsidP="00FD0750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7FB">
              <w:rPr>
                <w:rFonts w:ascii="Times New Roman" w:hAnsi="Times New Roman"/>
                <w:sz w:val="24"/>
                <w:szCs w:val="24"/>
                <w:lang w:eastAsia="ru-RU"/>
              </w:rPr>
              <w:t>5.4.3.2 [Русский]</w:t>
            </w:r>
          </w:p>
        </w:tc>
      </w:tr>
    </w:tbl>
    <w:p w14:paraId="5869F9E7" w14:textId="77777777" w:rsidR="00C31841" w:rsidRPr="00C31841" w:rsidRDefault="00C31841" w:rsidP="00FD0750">
      <w:pPr>
        <w:spacing w:after="0" w:line="240" w:lineRule="auto"/>
        <w:rPr>
          <w:rFonts w:ascii="Times New Roman" w:hAnsi="Times New Roman"/>
          <w:lang w:val="en-US"/>
        </w:rPr>
      </w:pPr>
    </w:p>
    <w:sectPr w:rsidR="00C31841" w:rsidRPr="00C31841" w:rsidSect="00107E56">
      <w:footerReference w:type="default" r:id="rId42"/>
      <w:pgSz w:w="11906" w:h="16838"/>
      <w:pgMar w:top="1134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3FDD" w14:textId="77777777" w:rsidR="003B6B9D" w:rsidRPr="00855C0E" w:rsidRDefault="003B6B9D" w:rsidP="00855C0E">
      <w:pPr>
        <w:pStyle w:val="11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0">
    <w:p w14:paraId="54955A02" w14:textId="77777777" w:rsidR="003B6B9D" w:rsidRPr="00855C0E" w:rsidRDefault="003B6B9D" w:rsidP="00855C0E">
      <w:pPr>
        <w:pStyle w:val="11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6">
    <w:altName w:val="Times New Roman"/>
    <w:panose1 w:val="020B0604020202020204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01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nt210">
    <w:altName w:val="Times New Roman"/>
    <w:panose1 w:val="020B0604020202020204"/>
    <w:charset w:val="CC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Heiti TC Light"/>
    <w:panose1 w:val="020B0604020202020204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2251" w14:textId="77777777" w:rsidR="006D459D" w:rsidRDefault="006D459D" w:rsidP="0017002D">
    <w:pPr>
      <w:pStyle w:val="a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46E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F678" w14:textId="77777777" w:rsidR="003B6B9D" w:rsidRPr="00855C0E" w:rsidRDefault="003B6B9D" w:rsidP="00855C0E">
      <w:pPr>
        <w:pStyle w:val="11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0">
    <w:p w14:paraId="374DF3C1" w14:textId="77777777" w:rsidR="003B6B9D" w:rsidRPr="00855C0E" w:rsidRDefault="003B6B9D" w:rsidP="00855C0E">
      <w:pPr>
        <w:pStyle w:val="11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Num22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4" w15:restartNumberingAfterBreak="0">
    <w:nsid w:val="00000007"/>
    <w:multiLevelType w:val="multilevel"/>
    <w:tmpl w:val="00000007"/>
    <w:name w:val="WWNum1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1F74E86E"/>
    <w:name w:val="WWNum3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C3E3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 w15:restartNumberingAfterBreak="0">
    <w:nsid w:val="096D500E"/>
    <w:multiLevelType w:val="multilevel"/>
    <w:tmpl w:val="823A928A"/>
    <w:lvl w:ilvl="0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88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  <w:i/>
      </w:rPr>
    </w:lvl>
  </w:abstractNum>
  <w:abstractNum w:abstractNumId="11" w15:restartNumberingAfterBreak="0">
    <w:nsid w:val="0C647A2D"/>
    <w:multiLevelType w:val="multilevel"/>
    <w:tmpl w:val="74204B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F6B6B"/>
    <w:multiLevelType w:val="hybridMultilevel"/>
    <w:tmpl w:val="492E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C38F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4" w15:restartNumberingAfterBreak="0">
    <w:nsid w:val="10147A45"/>
    <w:multiLevelType w:val="multilevel"/>
    <w:tmpl w:val="EFF2D8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C400F5"/>
    <w:multiLevelType w:val="hybridMultilevel"/>
    <w:tmpl w:val="D9D69718"/>
    <w:name w:val="WWNum22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1E27C5"/>
    <w:multiLevelType w:val="hybridMultilevel"/>
    <w:tmpl w:val="F57ADBCA"/>
    <w:lvl w:ilvl="0" w:tplc="54AA772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8" w15:restartNumberingAfterBreak="0">
    <w:nsid w:val="1E0D0801"/>
    <w:multiLevelType w:val="hybridMultilevel"/>
    <w:tmpl w:val="9D6E3002"/>
    <w:lvl w:ilvl="0" w:tplc="4412F1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426B5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1" w15:restartNumberingAfterBreak="0">
    <w:nsid w:val="247F4865"/>
    <w:multiLevelType w:val="multilevel"/>
    <w:tmpl w:val="711249C6"/>
    <w:name w:val="WWNum142"/>
    <w:lvl w:ilvl="0">
      <w:start w:val="10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22" w15:restartNumberingAfterBreak="0">
    <w:nsid w:val="251973ED"/>
    <w:multiLevelType w:val="multilevel"/>
    <w:tmpl w:val="65BAE6C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  <w:i/>
      </w:rPr>
    </w:lvl>
  </w:abstractNum>
  <w:abstractNum w:abstractNumId="23" w15:restartNumberingAfterBreak="0">
    <w:nsid w:val="26540D51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4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63663"/>
    <w:multiLevelType w:val="hybridMultilevel"/>
    <w:tmpl w:val="8B3A976C"/>
    <w:lvl w:ilvl="0" w:tplc="B62A07B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42324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380C68A8"/>
    <w:multiLevelType w:val="hybridMultilevel"/>
    <w:tmpl w:val="6CF69756"/>
    <w:lvl w:ilvl="0" w:tplc="76561B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04108"/>
    <w:multiLevelType w:val="hybridMultilevel"/>
    <w:tmpl w:val="27B6CD96"/>
    <w:lvl w:ilvl="0" w:tplc="43B60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A4DBE"/>
    <w:multiLevelType w:val="multilevel"/>
    <w:tmpl w:val="12EC537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3D900760"/>
    <w:multiLevelType w:val="hybridMultilevel"/>
    <w:tmpl w:val="4AB8D958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DB91814"/>
    <w:multiLevelType w:val="multilevel"/>
    <w:tmpl w:val="636CB99E"/>
    <w:lvl w:ilvl="0">
      <w:start w:val="1"/>
      <w:numFmt w:val="decimal"/>
      <w:pStyle w:val="40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pStyle w:val="50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34" w15:restartNumberingAfterBreak="0">
    <w:nsid w:val="3F7A6151"/>
    <w:multiLevelType w:val="hybridMultilevel"/>
    <w:tmpl w:val="46A239F2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155273E"/>
    <w:multiLevelType w:val="multilevel"/>
    <w:tmpl w:val="648CBC12"/>
    <w:name w:val="WWNum342"/>
    <w:lvl w:ilvl="0">
      <w:start w:val="3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6" w15:restartNumberingAfterBreak="0">
    <w:nsid w:val="42882624"/>
    <w:multiLevelType w:val="multilevel"/>
    <w:tmpl w:val="4BE87AE8"/>
    <w:name w:val="WWNum222"/>
    <w:lvl w:ilvl="0">
      <w:start w:val="1"/>
      <w:numFmt w:val="decimal"/>
      <w:lvlText w:val="%1."/>
      <w:lvlJc w:val="left"/>
      <w:pPr>
        <w:tabs>
          <w:tab w:val="num" w:pos="360"/>
        </w:tabs>
        <w:ind w:left="1288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5760" w:hanging="1800"/>
      </w:pPr>
      <w:rPr>
        <w:rFonts w:hint="default"/>
      </w:rPr>
    </w:lvl>
  </w:abstractNum>
  <w:abstractNum w:abstractNumId="37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6E3A9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0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272420"/>
    <w:multiLevelType w:val="multilevel"/>
    <w:tmpl w:val="ACF6D004"/>
    <w:name w:val="WWNum2223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hint="default"/>
      </w:rPr>
    </w:lvl>
  </w:abstractNum>
  <w:abstractNum w:abstractNumId="42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55D4605F"/>
    <w:multiLevelType w:val="multilevel"/>
    <w:tmpl w:val="2A2651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i/>
      </w:rPr>
    </w:lvl>
  </w:abstractNum>
  <w:abstractNum w:abstractNumId="46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3A051D"/>
    <w:multiLevelType w:val="multilevel"/>
    <w:tmpl w:val="0FFA3FA2"/>
    <w:lvl w:ilvl="0">
      <w:start w:val="4"/>
      <w:numFmt w:val="decimal"/>
      <w:lvlText w:val="%1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  <w:i/>
      </w:rPr>
    </w:lvl>
  </w:abstractNum>
  <w:abstractNum w:abstractNumId="48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CE7990"/>
    <w:multiLevelType w:val="multilevel"/>
    <w:tmpl w:val="7FF8D5C6"/>
    <w:name w:val="WWNum2222"/>
    <w:lvl w:ilvl="0">
      <w:start w:val="3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hint="default"/>
      </w:rPr>
    </w:lvl>
  </w:abstractNum>
  <w:abstractNum w:abstractNumId="50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5CD52DF8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2" w15:restartNumberingAfterBreak="0">
    <w:nsid w:val="5E0E03A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 w15:restartNumberingAfterBreak="0">
    <w:nsid w:val="61DF7FE1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4" w15:restartNumberingAfterBreak="0">
    <w:nsid w:val="64C22E9B"/>
    <w:multiLevelType w:val="hybridMultilevel"/>
    <w:tmpl w:val="6CF69756"/>
    <w:lvl w:ilvl="0" w:tplc="76561B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3323C"/>
    <w:multiLevelType w:val="hybridMultilevel"/>
    <w:tmpl w:val="21BA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A31395"/>
    <w:multiLevelType w:val="hybridMultilevel"/>
    <w:tmpl w:val="C7F8EA7E"/>
    <w:name w:val="WWNum2833"/>
    <w:lvl w:ilvl="0" w:tplc="C7708A6C">
      <w:start w:val="1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81C90"/>
    <w:multiLevelType w:val="hybridMultilevel"/>
    <w:tmpl w:val="E4F2A142"/>
    <w:lvl w:ilvl="0" w:tplc="2F0C5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6ED24999"/>
    <w:multiLevelType w:val="hybridMultilevel"/>
    <w:tmpl w:val="DF287F76"/>
    <w:lvl w:ilvl="0" w:tplc="7A00CB04">
      <w:start w:val="1"/>
      <w:numFmt w:val="decimal"/>
      <w:lvlText w:val="%1."/>
      <w:lvlJc w:val="left"/>
      <w:pPr>
        <w:ind w:left="5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9" w15:restartNumberingAfterBreak="0">
    <w:nsid w:val="6F043BB1"/>
    <w:multiLevelType w:val="hybridMultilevel"/>
    <w:tmpl w:val="898C4900"/>
    <w:lvl w:ilvl="0" w:tplc="FF1096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FD342D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1" w15:restartNumberingAfterBreak="0">
    <w:nsid w:val="717E4B8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774F6E22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3" w15:restartNumberingAfterBreak="0">
    <w:nsid w:val="791436DC"/>
    <w:multiLevelType w:val="hybridMultilevel"/>
    <w:tmpl w:val="B5CCF0D8"/>
    <w:name w:val="WWNum22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17A8A"/>
    <w:multiLevelType w:val="hybridMultilevel"/>
    <w:tmpl w:val="918AF71A"/>
    <w:lvl w:ilvl="0" w:tplc="E98AF98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C16FF5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26"/>
  </w:num>
  <w:num w:numId="5">
    <w:abstractNumId w:val="25"/>
  </w:num>
  <w:num w:numId="6">
    <w:abstractNumId w:val="34"/>
  </w:num>
  <w:num w:numId="7">
    <w:abstractNumId w:val="59"/>
  </w:num>
  <w:num w:numId="8">
    <w:abstractNumId w:val="32"/>
  </w:num>
  <w:num w:numId="9">
    <w:abstractNumId w:val="31"/>
  </w:num>
  <w:num w:numId="10">
    <w:abstractNumId w:val="47"/>
  </w:num>
  <w:num w:numId="11">
    <w:abstractNumId w:val="27"/>
  </w:num>
  <w:num w:numId="12">
    <w:abstractNumId w:val="48"/>
  </w:num>
  <w:num w:numId="13">
    <w:abstractNumId w:val="30"/>
  </w:num>
  <w:num w:numId="14">
    <w:abstractNumId w:val="55"/>
  </w:num>
  <w:num w:numId="15">
    <w:abstractNumId w:val="45"/>
  </w:num>
  <w:num w:numId="16">
    <w:abstractNumId w:val="42"/>
  </w:num>
  <w:num w:numId="17">
    <w:abstractNumId w:val="37"/>
  </w:num>
  <w:num w:numId="18">
    <w:abstractNumId w:val="13"/>
  </w:num>
  <w:num w:numId="19">
    <w:abstractNumId w:val="44"/>
  </w:num>
  <w:num w:numId="20">
    <w:abstractNumId w:val="50"/>
  </w:num>
  <w:num w:numId="21">
    <w:abstractNumId w:val="64"/>
  </w:num>
  <w:num w:numId="22">
    <w:abstractNumId w:val="17"/>
  </w:num>
  <w:num w:numId="23">
    <w:abstractNumId w:val="9"/>
  </w:num>
  <w:num w:numId="24">
    <w:abstractNumId w:val="53"/>
  </w:num>
  <w:num w:numId="25">
    <w:abstractNumId w:val="52"/>
  </w:num>
  <w:num w:numId="26">
    <w:abstractNumId w:val="39"/>
  </w:num>
  <w:num w:numId="27">
    <w:abstractNumId w:val="61"/>
  </w:num>
  <w:num w:numId="28">
    <w:abstractNumId w:val="62"/>
  </w:num>
  <w:num w:numId="29">
    <w:abstractNumId w:val="65"/>
  </w:num>
  <w:num w:numId="30">
    <w:abstractNumId w:val="22"/>
  </w:num>
  <w:num w:numId="31">
    <w:abstractNumId w:val="33"/>
  </w:num>
  <w:num w:numId="32">
    <w:abstractNumId w:val="57"/>
  </w:num>
  <w:num w:numId="33">
    <w:abstractNumId w:val="14"/>
  </w:num>
  <w:num w:numId="34">
    <w:abstractNumId w:val="15"/>
  </w:num>
  <w:num w:numId="35">
    <w:abstractNumId w:val="28"/>
  </w:num>
  <w:num w:numId="36">
    <w:abstractNumId w:val="19"/>
  </w:num>
  <w:num w:numId="37">
    <w:abstractNumId w:val="20"/>
  </w:num>
  <w:num w:numId="38">
    <w:abstractNumId w:val="51"/>
  </w:num>
  <w:num w:numId="39">
    <w:abstractNumId w:val="60"/>
  </w:num>
  <w:num w:numId="40">
    <w:abstractNumId w:val="58"/>
  </w:num>
  <w:num w:numId="41">
    <w:abstractNumId w:val="54"/>
  </w:num>
  <w:num w:numId="42">
    <w:abstractNumId w:val="29"/>
  </w:num>
  <w:num w:numId="43">
    <w:abstractNumId w:val="23"/>
  </w:num>
  <w:num w:numId="44">
    <w:abstractNumId w:val="40"/>
  </w:num>
  <w:num w:numId="45">
    <w:abstractNumId w:val="43"/>
  </w:num>
  <w:num w:numId="46">
    <w:abstractNumId w:val="8"/>
  </w:num>
  <w:num w:numId="47">
    <w:abstractNumId w:val="24"/>
  </w:num>
  <w:num w:numId="48">
    <w:abstractNumId w:val="38"/>
  </w:num>
  <w:num w:numId="49">
    <w:abstractNumId w:val="46"/>
  </w:num>
  <w:num w:numId="5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236DE0"/>
    <w:rsid w:val="00003A78"/>
    <w:rsid w:val="0000708B"/>
    <w:rsid w:val="00012A55"/>
    <w:rsid w:val="000151DF"/>
    <w:rsid w:val="000166B4"/>
    <w:rsid w:val="00024ACA"/>
    <w:rsid w:val="00033D40"/>
    <w:rsid w:val="00034300"/>
    <w:rsid w:val="00047378"/>
    <w:rsid w:val="0005107D"/>
    <w:rsid w:val="00052F92"/>
    <w:rsid w:val="00056CDA"/>
    <w:rsid w:val="00057521"/>
    <w:rsid w:val="00060065"/>
    <w:rsid w:val="0006038F"/>
    <w:rsid w:val="0006170F"/>
    <w:rsid w:val="00072402"/>
    <w:rsid w:val="000746B0"/>
    <w:rsid w:val="00077C88"/>
    <w:rsid w:val="000826C1"/>
    <w:rsid w:val="00082797"/>
    <w:rsid w:val="00082CBF"/>
    <w:rsid w:val="00087C67"/>
    <w:rsid w:val="000911AA"/>
    <w:rsid w:val="000A237B"/>
    <w:rsid w:val="000A6B33"/>
    <w:rsid w:val="000B040C"/>
    <w:rsid w:val="000B4E71"/>
    <w:rsid w:val="000B5526"/>
    <w:rsid w:val="000B6D11"/>
    <w:rsid w:val="000B7381"/>
    <w:rsid w:val="000C6AC1"/>
    <w:rsid w:val="000E0987"/>
    <w:rsid w:val="000E518A"/>
    <w:rsid w:val="000E7F3B"/>
    <w:rsid w:val="000F04CE"/>
    <w:rsid w:val="000F0C7B"/>
    <w:rsid w:val="00102497"/>
    <w:rsid w:val="001036A6"/>
    <w:rsid w:val="00105053"/>
    <w:rsid w:val="00107E56"/>
    <w:rsid w:val="0011157C"/>
    <w:rsid w:val="00111AD2"/>
    <w:rsid w:val="00115AF1"/>
    <w:rsid w:val="001229C0"/>
    <w:rsid w:val="00126E96"/>
    <w:rsid w:val="00127F38"/>
    <w:rsid w:val="00130CC5"/>
    <w:rsid w:val="0013204A"/>
    <w:rsid w:val="001343C4"/>
    <w:rsid w:val="00137383"/>
    <w:rsid w:val="0014424F"/>
    <w:rsid w:val="00146D12"/>
    <w:rsid w:val="00147BD7"/>
    <w:rsid w:val="00150132"/>
    <w:rsid w:val="00151D86"/>
    <w:rsid w:val="00154594"/>
    <w:rsid w:val="00162733"/>
    <w:rsid w:val="001627F0"/>
    <w:rsid w:val="00163256"/>
    <w:rsid w:val="00163FE5"/>
    <w:rsid w:val="00165553"/>
    <w:rsid w:val="00165BF5"/>
    <w:rsid w:val="0017002D"/>
    <w:rsid w:val="00183B50"/>
    <w:rsid w:val="00191B3E"/>
    <w:rsid w:val="001A3010"/>
    <w:rsid w:val="001A69EA"/>
    <w:rsid w:val="001B0482"/>
    <w:rsid w:val="001B1966"/>
    <w:rsid w:val="001B2A2A"/>
    <w:rsid w:val="001B429F"/>
    <w:rsid w:val="001B47FD"/>
    <w:rsid w:val="001B5A4D"/>
    <w:rsid w:val="001B6251"/>
    <w:rsid w:val="001C287C"/>
    <w:rsid w:val="001D4F1E"/>
    <w:rsid w:val="001E1E3B"/>
    <w:rsid w:val="001F6FD9"/>
    <w:rsid w:val="00207203"/>
    <w:rsid w:val="002150B3"/>
    <w:rsid w:val="0022153E"/>
    <w:rsid w:val="00222CF1"/>
    <w:rsid w:val="00222E5D"/>
    <w:rsid w:val="002237C0"/>
    <w:rsid w:val="00224680"/>
    <w:rsid w:val="00226574"/>
    <w:rsid w:val="00236DE0"/>
    <w:rsid w:val="00240922"/>
    <w:rsid w:val="00241491"/>
    <w:rsid w:val="002513EE"/>
    <w:rsid w:val="0025650B"/>
    <w:rsid w:val="002566B7"/>
    <w:rsid w:val="0026416A"/>
    <w:rsid w:val="00264E4E"/>
    <w:rsid w:val="00281D85"/>
    <w:rsid w:val="00285892"/>
    <w:rsid w:val="0028775A"/>
    <w:rsid w:val="00287F79"/>
    <w:rsid w:val="00293499"/>
    <w:rsid w:val="00295111"/>
    <w:rsid w:val="00295980"/>
    <w:rsid w:val="00297632"/>
    <w:rsid w:val="002A7506"/>
    <w:rsid w:val="002B1412"/>
    <w:rsid w:val="002B59FE"/>
    <w:rsid w:val="002B7F57"/>
    <w:rsid w:val="002C2923"/>
    <w:rsid w:val="002C4793"/>
    <w:rsid w:val="002D3EE3"/>
    <w:rsid w:val="002D44F1"/>
    <w:rsid w:val="002D5D08"/>
    <w:rsid w:val="002D7435"/>
    <w:rsid w:val="002E20C5"/>
    <w:rsid w:val="002E26E1"/>
    <w:rsid w:val="002E348B"/>
    <w:rsid w:val="002E438E"/>
    <w:rsid w:val="002E5C98"/>
    <w:rsid w:val="002F0CE7"/>
    <w:rsid w:val="002F20F8"/>
    <w:rsid w:val="002F7B0A"/>
    <w:rsid w:val="0030170C"/>
    <w:rsid w:val="00304624"/>
    <w:rsid w:val="00306F3F"/>
    <w:rsid w:val="00320465"/>
    <w:rsid w:val="003230A3"/>
    <w:rsid w:val="00324616"/>
    <w:rsid w:val="00325941"/>
    <w:rsid w:val="0032769F"/>
    <w:rsid w:val="003303A1"/>
    <w:rsid w:val="00332B97"/>
    <w:rsid w:val="0033543A"/>
    <w:rsid w:val="00336EAA"/>
    <w:rsid w:val="0034699A"/>
    <w:rsid w:val="00351FD8"/>
    <w:rsid w:val="00352041"/>
    <w:rsid w:val="00355067"/>
    <w:rsid w:val="003643E2"/>
    <w:rsid w:val="00365B28"/>
    <w:rsid w:val="003736DD"/>
    <w:rsid w:val="00375DF4"/>
    <w:rsid w:val="00377319"/>
    <w:rsid w:val="00384285"/>
    <w:rsid w:val="00391739"/>
    <w:rsid w:val="00393B8B"/>
    <w:rsid w:val="00394870"/>
    <w:rsid w:val="00394F90"/>
    <w:rsid w:val="003972BB"/>
    <w:rsid w:val="003A06B2"/>
    <w:rsid w:val="003A2FD8"/>
    <w:rsid w:val="003A7873"/>
    <w:rsid w:val="003B1508"/>
    <w:rsid w:val="003B1958"/>
    <w:rsid w:val="003B6B9D"/>
    <w:rsid w:val="003B6E1E"/>
    <w:rsid w:val="003C0E60"/>
    <w:rsid w:val="003C5805"/>
    <w:rsid w:val="003C650D"/>
    <w:rsid w:val="003C708C"/>
    <w:rsid w:val="003C74D8"/>
    <w:rsid w:val="003D3725"/>
    <w:rsid w:val="003E34BB"/>
    <w:rsid w:val="003E6295"/>
    <w:rsid w:val="003F22A8"/>
    <w:rsid w:val="00404317"/>
    <w:rsid w:val="00407DAE"/>
    <w:rsid w:val="00411A14"/>
    <w:rsid w:val="00414482"/>
    <w:rsid w:val="00416DFD"/>
    <w:rsid w:val="00424271"/>
    <w:rsid w:val="00433253"/>
    <w:rsid w:val="00433495"/>
    <w:rsid w:val="00433DA4"/>
    <w:rsid w:val="00434B59"/>
    <w:rsid w:val="0043771A"/>
    <w:rsid w:val="00440343"/>
    <w:rsid w:val="004408C8"/>
    <w:rsid w:val="00450220"/>
    <w:rsid w:val="0045064C"/>
    <w:rsid w:val="0045087B"/>
    <w:rsid w:val="00453337"/>
    <w:rsid w:val="00453FB3"/>
    <w:rsid w:val="0045430B"/>
    <w:rsid w:val="00455FDD"/>
    <w:rsid w:val="00456461"/>
    <w:rsid w:val="00461EDD"/>
    <w:rsid w:val="00464825"/>
    <w:rsid w:val="00465D52"/>
    <w:rsid w:val="00466E21"/>
    <w:rsid w:val="004711AE"/>
    <w:rsid w:val="00481E34"/>
    <w:rsid w:val="00483F1F"/>
    <w:rsid w:val="00484974"/>
    <w:rsid w:val="00485C16"/>
    <w:rsid w:val="00486036"/>
    <w:rsid w:val="004932DA"/>
    <w:rsid w:val="004964AB"/>
    <w:rsid w:val="00497C60"/>
    <w:rsid w:val="004A17EB"/>
    <w:rsid w:val="004B0A84"/>
    <w:rsid w:val="004B7564"/>
    <w:rsid w:val="004C0D95"/>
    <w:rsid w:val="004C6073"/>
    <w:rsid w:val="004C666B"/>
    <w:rsid w:val="004D0003"/>
    <w:rsid w:val="004D1E58"/>
    <w:rsid w:val="004D5D67"/>
    <w:rsid w:val="004D5F2C"/>
    <w:rsid w:val="004E328A"/>
    <w:rsid w:val="004F06E2"/>
    <w:rsid w:val="004F6344"/>
    <w:rsid w:val="004F6898"/>
    <w:rsid w:val="00500640"/>
    <w:rsid w:val="00502100"/>
    <w:rsid w:val="005109AB"/>
    <w:rsid w:val="00514A86"/>
    <w:rsid w:val="00517DC3"/>
    <w:rsid w:val="005201C6"/>
    <w:rsid w:val="0052092B"/>
    <w:rsid w:val="00521246"/>
    <w:rsid w:val="00521ED6"/>
    <w:rsid w:val="00525D95"/>
    <w:rsid w:val="00532671"/>
    <w:rsid w:val="00537437"/>
    <w:rsid w:val="00541E16"/>
    <w:rsid w:val="00544558"/>
    <w:rsid w:val="00545043"/>
    <w:rsid w:val="00546089"/>
    <w:rsid w:val="00546A4A"/>
    <w:rsid w:val="00547065"/>
    <w:rsid w:val="00550A2E"/>
    <w:rsid w:val="0057497D"/>
    <w:rsid w:val="00574FB5"/>
    <w:rsid w:val="00585161"/>
    <w:rsid w:val="0058587B"/>
    <w:rsid w:val="005913B2"/>
    <w:rsid w:val="005954B0"/>
    <w:rsid w:val="005954E0"/>
    <w:rsid w:val="00597FB2"/>
    <w:rsid w:val="005A0EE6"/>
    <w:rsid w:val="005B00D7"/>
    <w:rsid w:val="005B06D1"/>
    <w:rsid w:val="005B1367"/>
    <w:rsid w:val="005B1FFE"/>
    <w:rsid w:val="005B5BEB"/>
    <w:rsid w:val="005C6AAD"/>
    <w:rsid w:val="005D025C"/>
    <w:rsid w:val="005D0C52"/>
    <w:rsid w:val="005D68AC"/>
    <w:rsid w:val="005D6C8F"/>
    <w:rsid w:val="005D711C"/>
    <w:rsid w:val="005E53CA"/>
    <w:rsid w:val="005E72BA"/>
    <w:rsid w:val="005F0770"/>
    <w:rsid w:val="005F40D1"/>
    <w:rsid w:val="00605D81"/>
    <w:rsid w:val="00607C70"/>
    <w:rsid w:val="006104E3"/>
    <w:rsid w:val="00614EF3"/>
    <w:rsid w:val="00615956"/>
    <w:rsid w:val="00616F7B"/>
    <w:rsid w:val="0061788D"/>
    <w:rsid w:val="006208D3"/>
    <w:rsid w:val="00622631"/>
    <w:rsid w:val="00627B28"/>
    <w:rsid w:val="0063470E"/>
    <w:rsid w:val="00646123"/>
    <w:rsid w:val="0064795A"/>
    <w:rsid w:val="006509EB"/>
    <w:rsid w:val="00656C00"/>
    <w:rsid w:val="00660061"/>
    <w:rsid w:val="00660247"/>
    <w:rsid w:val="006609CE"/>
    <w:rsid w:val="0066297A"/>
    <w:rsid w:val="006668EB"/>
    <w:rsid w:val="00675185"/>
    <w:rsid w:val="006772A6"/>
    <w:rsid w:val="00681512"/>
    <w:rsid w:val="00682721"/>
    <w:rsid w:val="00684249"/>
    <w:rsid w:val="00684EED"/>
    <w:rsid w:val="006861EE"/>
    <w:rsid w:val="006927DA"/>
    <w:rsid w:val="006936F3"/>
    <w:rsid w:val="006A0DB7"/>
    <w:rsid w:val="006A1632"/>
    <w:rsid w:val="006A5544"/>
    <w:rsid w:val="006A65DE"/>
    <w:rsid w:val="006B17A5"/>
    <w:rsid w:val="006B74A3"/>
    <w:rsid w:val="006C0A09"/>
    <w:rsid w:val="006C2A19"/>
    <w:rsid w:val="006D30B3"/>
    <w:rsid w:val="006D459D"/>
    <w:rsid w:val="006E342D"/>
    <w:rsid w:val="006E349A"/>
    <w:rsid w:val="006E4CA2"/>
    <w:rsid w:val="006E5728"/>
    <w:rsid w:val="006E7DAA"/>
    <w:rsid w:val="006F36E7"/>
    <w:rsid w:val="00700AB9"/>
    <w:rsid w:val="0070132E"/>
    <w:rsid w:val="00705E15"/>
    <w:rsid w:val="00707277"/>
    <w:rsid w:val="00710639"/>
    <w:rsid w:val="007130EB"/>
    <w:rsid w:val="00715737"/>
    <w:rsid w:val="007208D7"/>
    <w:rsid w:val="00720C7D"/>
    <w:rsid w:val="00722864"/>
    <w:rsid w:val="00723732"/>
    <w:rsid w:val="00733B2C"/>
    <w:rsid w:val="00734176"/>
    <w:rsid w:val="00737129"/>
    <w:rsid w:val="0074163E"/>
    <w:rsid w:val="00745585"/>
    <w:rsid w:val="00753978"/>
    <w:rsid w:val="007539E9"/>
    <w:rsid w:val="0075459C"/>
    <w:rsid w:val="00761ECE"/>
    <w:rsid w:val="007623CC"/>
    <w:rsid w:val="007677D3"/>
    <w:rsid w:val="00772C00"/>
    <w:rsid w:val="00783EBB"/>
    <w:rsid w:val="00784632"/>
    <w:rsid w:val="007857EA"/>
    <w:rsid w:val="00792B3B"/>
    <w:rsid w:val="00794970"/>
    <w:rsid w:val="007A34C6"/>
    <w:rsid w:val="007A79C1"/>
    <w:rsid w:val="007A7F92"/>
    <w:rsid w:val="007B0A9B"/>
    <w:rsid w:val="007B3E51"/>
    <w:rsid w:val="007B54EC"/>
    <w:rsid w:val="007B70A1"/>
    <w:rsid w:val="007C06B7"/>
    <w:rsid w:val="007C06EC"/>
    <w:rsid w:val="007C14A3"/>
    <w:rsid w:val="007C18A8"/>
    <w:rsid w:val="007C437F"/>
    <w:rsid w:val="007C4E39"/>
    <w:rsid w:val="007C5B4F"/>
    <w:rsid w:val="007C6017"/>
    <w:rsid w:val="007D041B"/>
    <w:rsid w:val="007D0577"/>
    <w:rsid w:val="007D337F"/>
    <w:rsid w:val="007D4AB9"/>
    <w:rsid w:val="007D75C5"/>
    <w:rsid w:val="007D7B74"/>
    <w:rsid w:val="007E234B"/>
    <w:rsid w:val="007E2B12"/>
    <w:rsid w:val="007E48B4"/>
    <w:rsid w:val="007E4DCD"/>
    <w:rsid w:val="007F1C3C"/>
    <w:rsid w:val="007F4DDA"/>
    <w:rsid w:val="007F6B65"/>
    <w:rsid w:val="00800DC3"/>
    <w:rsid w:val="008038FD"/>
    <w:rsid w:val="00804483"/>
    <w:rsid w:val="00804D5D"/>
    <w:rsid w:val="0081631D"/>
    <w:rsid w:val="00824CA8"/>
    <w:rsid w:val="00827680"/>
    <w:rsid w:val="008277E2"/>
    <w:rsid w:val="00843F58"/>
    <w:rsid w:val="0084457E"/>
    <w:rsid w:val="00850C3B"/>
    <w:rsid w:val="00851C91"/>
    <w:rsid w:val="00855C0E"/>
    <w:rsid w:val="00857289"/>
    <w:rsid w:val="0086434F"/>
    <w:rsid w:val="0086694B"/>
    <w:rsid w:val="00870E8F"/>
    <w:rsid w:val="0087143A"/>
    <w:rsid w:val="00872A63"/>
    <w:rsid w:val="00874C33"/>
    <w:rsid w:val="0087560F"/>
    <w:rsid w:val="00880367"/>
    <w:rsid w:val="0088280D"/>
    <w:rsid w:val="00882B60"/>
    <w:rsid w:val="00884187"/>
    <w:rsid w:val="008919D6"/>
    <w:rsid w:val="008C3FA9"/>
    <w:rsid w:val="008D2130"/>
    <w:rsid w:val="008D2255"/>
    <w:rsid w:val="008D2CEB"/>
    <w:rsid w:val="008D32F4"/>
    <w:rsid w:val="008D4A66"/>
    <w:rsid w:val="008E607D"/>
    <w:rsid w:val="008F10E6"/>
    <w:rsid w:val="008F1E5B"/>
    <w:rsid w:val="008F2C26"/>
    <w:rsid w:val="008F354F"/>
    <w:rsid w:val="00905AF3"/>
    <w:rsid w:val="00905C7A"/>
    <w:rsid w:val="0091327C"/>
    <w:rsid w:val="00916307"/>
    <w:rsid w:val="00920AF9"/>
    <w:rsid w:val="00921EAB"/>
    <w:rsid w:val="00924492"/>
    <w:rsid w:val="0092607D"/>
    <w:rsid w:val="00927FBA"/>
    <w:rsid w:val="00934F22"/>
    <w:rsid w:val="00937D60"/>
    <w:rsid w:val="00940F9A"/>
    <w:rsid w:val="009426E5"/>
    <w:rsid w:val="0095378D"/>
    <w:rsid w:val="00955EE6"/>
    <w:rsid w:val="00956E3C"/>
    <w:rsid w:val="009610C9"/>
    <w:rsid w:val="00962370"/>
    <w:rsid w:val="00963E4B"/>
    <w:rsid w:val="00964CCA"/>
    <w:rsid w:val="0097747A"/>
    <w:rsid w:val="00977622"/>
    <w:rsid w:val="00977D69"/>
    <w:rsid w:val="009867EC"/>
    <w:rsid w:val="009974F0"/>
    <w:rsid w:val="009A4FA5"/>
    <w:rsid w:val="009B0C71"/>
    <w:rsid w:val="009B16DD"/>
    <w:rsid w:val="009C1FC3"/>
    <w:rsid w:val="009C236E"/>
    <w:rsid w:val="009C28B7"/>
    <w:rsid w:val="009C4158"/>
    <w:rsid w:val="009C5A3A"/>
    <w:rsid w:val="009C692B"/>
    <w:rsid w:val="009C7277"/>
    <w:rsid w:val="009D1C88"/>
    <w:rsid w:val="009D2D75"/>
    <w:rsid w:val="009D3492"/>
    <w:rsid w:val="009D5F6C"/>
    <w:rsid w:val="009D668C"/>
    <w:rsid w:val="009E1AC8"/>
    <w:rsid w:val="009E41B5"/>
    <w:rsid w:val="009E6F8B"/>
    <w:rsid w:val="009F1FD2"/>
    <w:rsid w:val="009F44E8"/>
    <w:rsid w:val="00A01AA3"/>
    <w:rsid w:val="00A05A66"/>
    <w:rsid w:val="00A12CC8"/>
    <w:rsid w:val="00A13AF7"/>
    <w:rsid w:val="00A13E2B"/>
    <w:rsid w:val="00A2069A"/>
    <w:rsid w:val="00A208FE"/>
    <w:rsid w:val="00A21BD1"/>
    <w:rsid w:val="00A24A46"/>
    <w:rsid w:val="00A25043"/>
    <w:rsid w:val="00A250ED"/>
    <w:rsid w:val="00A30550"/>
    <w:rsid w:val="00A35936"/>
    <w:rsid w:val="00A40E65"/>
    <w:rsid w:val="00A4622D"/>
    <w:rsid w:val="00A4652A"/>
    <w:rsid w:val="00A50635"/>
    <w:rsid w:val="00A5096C"/>
    <w:rsid w:val="00A533BF"/>
    <w:rsid w:val="00A55419"/>
    <w:rsid w:val="00A56660"/>
    <w:rsid w:val="00A56CF0"/>
    <w:rsid w:val="00A577E4"/>
    <w:rsid w:val="00A60847"/>
    <w:rsid w:val="00A61870"/>
    <w:rsid w:val="00A61F89"/>
    <w:rsid w:val="00A63A60"/>
    <w:rsid w:val="00A67556"/>
    <w:rsid w:val="00A715E6"/>
    <w:rsid w:val="00A748E8"/>
    <w:rsid w:val="00A76B40"/>
    <w:rsid w:val="00A77AA8"/>
    <w:rsid w:val="00A87D0B"/>
    <w:rsid w:val="00A90EBF"/>
    <w:rsid w:val="00AA644C"/>
    <w:rsid w:val="00AB7AFB"/>
    <w:rsid w:val="00AC067E"/>
    <w:rsid w:val="00AC168F"/>
    <w:rsid w:val="00AD26CE"/>
    <w:rsid w:val="00AD424D"/>
    <w:rsid w:val="00AD492E"/>
    <w:rsid w:val="00AD5565"/>
    <w:rsid w:val="00AD60D5"/>
    <w:rsid w:val="00AD6F0A"/>
    <w:rsid w:val="00AF12D7"/>
    <w:rsid w:val="00AF17FD"/>
    <w:rsid w:val="00AF3E80"/>
    <w:rsid w:val="00AF3ECC"/>
    <w:rsid w:val="00AF3FB3"/>
    <w:rsid w:val="00AF425C"/>
    <w:rsid w:val="00AF467F"/>
    <w:rsid w:val="00AF490F"/>
    <w:rsid w:val="00AF620B"/>
    <w:rsid w:val="00B078A8"/>
    <w:rsid w:val="00B11FC3"/>
    <w:rsid w:val="00B131AB"/>
    <w:rsid w:val="00B13B83"/>
    <w:rsid w:val="00B20069"/>
    <w:rsid w:val="00B22BA0"/>
    <w:rsid w:val="00B24311"/>
    <w:rsid w:val="00B251FB"/>
    <w:rsid w:val="00B3489A"/>
    <w:rsid w:val="00B360BE"/>
    <w:rsid w:val="00B36F93"/>
    <w:rsid w:val="00B43125"/>
    <w:rsid w:val="00B43DEB"/>
    <w:rsid w:val="00B50AE6"/>
    <w:rsid w:val="00B50B86"/>
    <w:rsid w:val="00B566BC"/>
    <w:rsid w:val="00B577D6"/>
    <w:rsid w:val="00B60B5D"/>
    <w:rsid w:val="00B6438F"/>
    <w:rsid w:val="00B64C16"/>
    <w:rsid w:val="00B66555"/>
    <w:rsid w:val="00B6796B"/>
    <w:rsid w:val="00B73630"/>
    <w:rsid w:val="00B752C3"/>
    <w:rsid w:val="00B831AF"/>
    <w:rsid w:val="00B849CA"/>
    <w:rsid w:val="00B85DF2"/>
    <w:rsid w:val="00B87845"/>
    <w:rsid w:val="00B915C0"/>
    <w:rsid w:val="00B946EF"/>
    <w:rsid w:val="00B94CA3"/>
    <w:rsid w:val="00BA0264"/>
    <w:rsid w:val="00BA0FCA"/>
    <w:rsid w:val="00BB3C2B"/>
    <w:rsid w:val="00BB47A5"/>
    <w:rsid w:val="00BC2816"/>
    <w:rsid w:val="00BC5F2A"/>
    <w:rsid w:val="00BD086D"/>
    <w:rsid w:val="00BD0EA7"/>
    <w:rsid w:val="00BD3D5A"/>
    <w:rsid w:val="00BD5AAC"/>
    <w:rsid w:val="00BD65D7"/>
    <w:rsid w:val="00BE1D1C"/>
    <w:rsid w:val="00BE4E1E"/>
    <w:rsid w:val="00BE6BED"/>
    <w:rsid w:val="00BE73C0"/>
    <w:rsid w:val="00BE7794"/>
    <w:rsid w:val="00BF37ED"/>
    <w:rsid w:val="00BF7AFB"/>
    <w:rsid w:val="00C01EE0"/>
    <w:rsid w:val="00C04C89"/>
    <w:rsid w:val="00C05E97"/>
    <w:rsid w:val="00C10DF5"/>
    <w:rsid w:val="00C12682"/>
    <w:rsid w:val="00C13CC5"/>
    <w:rsid w:val="00C22B77"/>
    <w:rsid w:val="00C2381E"/>
    <w:rsid w:val="00C25A67"/>
    <w:rsid w:val="00C31841"/>
    <w:rsid w:val="00C327D5"/>
    <w:rsid w:val="00C41370"/>
    <w:rsid w:val="00C41619"/>
    <w:rsid w:val="00C57A1D"/>
    <w:rsid w:val="00C625A9"/>
    <w:rsid w:val="00C6497C"/>
    <w:rsid w:val="00C65ED8"/>
    <w:rsid w:val="00C67D56"/>
    <w:rsid w:val="00C734A5"/>
    <w:rsid w:val="00C74CBC"/>
    <w:rsid w:val="00C80F21"/>
    <w:rsid w:val="00C84E8F"/>
    <w:rsid w:val="00C94BF5"/>
    <w:rsid w:val="00CA0C07"/>
    <w:rsid w:val="00CA708C"/>
    <w:rsid w:val="00CB1329"/>
    <w:rsid w:val="00CC5308"/>
    <w:rsid w:val="00CD734B"/>
    <w:rsid w:val="00CE3CF8"/>
    <w:rsid w:val="00CE4228"/>
    <w:rsid w:val="00CE479B"/>
    <w:rsid w:val="00CF2700"/>
    <w:rsid w:val="00CF3FBB"/>
    <w:rsid w:val="00CF7643"/>
    <w:rsid w:val="00D04C11"/>
    <w:rsid w:val="00D0701E"/>
    <w:rsid w:val="00D07B40"/>
    <w:rsid w:val="00D170B7"/>
    <w:rsid w:val="00D173D6"/>
    <w:rsid w:val="00D1769C"/>
    <w:rsid w:val="00D21308"/>
    <w:rsid w:val="00D220F0"/>
    <w:rsid w:val="00D2252C"/>
    <w:rsid w:val="00D25049"/>
    <w:rsid w:val="00D31D57"/>
    <w:rsid w:val="00D321BC"/>
    <w:rsid w:val="00D347AE"/>
    <w:rsid w:val="00D362BA"/>
    <w:rsid w:val="00D375CA"/>
    <w:rsid w:val="00D37A35"/>
    <w:rsid w:val="00D40E6C"/>
    <w:rsid w:val="00D41271"/>
    <w:rsid w:val="00D4253D"/>
    <w:rsid w:val="00D47D0D"/>
    <w:rsid w:val="00D517EA"/>
    <w:rsid w:val="00D668D4"/>
    <w:rsid w:val="00D66944"/>
    <w:rsid w:val="00D6698E"/>
    <w:rsid w:val="00D735D9"/>
    <w:rsid w:val="00D80B0C"/>
    <w:rsid w:val="00D842D9"/>
    <w:rsid w:val="00D85612"/>
    <w:rsid w:val="00D86944"/>
    <w:rsid w:val="00D938A4"/>
    <w:rsid w:val="00DA4183"/>
    <w:rsid w:val="00DB1753"/>
    <w:rsid w:val="00DB2D85"/>
    <w:rsid w:val="00DB4FBA"/>
    <w:rsid w:val="00DB52A0"/>
    <w:rsid w:val="00DB6952"/>
    <w:rsid w:val="00DB7FA2"/>
    <w:rsid w:val="00DC538C"/>
    <w:rsid w:val="00DC60DE"/>
    <w:rsid w:val="00DC6EFB"/>
    <w:rsid w:val="00DC7D00"/>
    <w:rsid w:val="00DC7EA2"/>
    <w:rsid w:val="00DD046B"/>
    <w:rsid w:val="00DD1028"/>
    <w:rsid w:val="00DD5235"/>
    <w:rsid w:val="00DD5759"/>
    <w:rsid w:val="00DE1E07"/>
    <w:rsid w:val="00DF0B8B"/>
    <w:rsid w:val="00DF3D21"/>
    <w:rsid w:val="00DF539C"/>
    <w:rsid w:val="00E00956"/>
    <w:rsid w:val="00E02092"/>
    <w:rsid w:val="00E028D7"/>
    <w:rsid w:val="00E02DA5"/>
    <w:rsid w:val="00E0395B"/>
    <w:rsid w:val="00E108CC"/>
    <w:rsid w:val="00E14E73"/>
    <w:rsid w:val="00E16AC7"/>
    <w:rsid w:val="00E176F0"/>
    <w:rsid w:val="00E2513F"/>
    <w:rsid w:val="00E31F16"/>
    <w:rsid w:val="00E40D7D"/>
    <w:rsid w:val="00E414EA"/>
    <w:rsid w:val="00E4712D"/>
    <w:rsid w:val="00E5196F"/>
    <w:rsid w:val="00E51BC9"/>
    <w:rsid w:val="00E55004"/>
    <w:rsid w:val="00E5519C"/>
    <w:rsid w:val="00E60B41"/>
    <w:rsid w:val="00E70B10"/>
    <w:rsid w:val="00E80370"/>
    <w:rsid w:val="00E80FDF"/>
    <w:rsid w:val="00E843E8"/>
    <w:rsid w:val="00E84C2D"/>
    <w:rsid w:val="00E87F17"/>
    <w:rsid w:val="00E914D0"/>
    <w:rsid w:val="00E91F2C"/>
    <w:rsid w:val="00E97943"/>
    <w:rsid w:val="00EA288A"/>
    <w:rsid w:val="00EA2B36"/>
    <w:rsid w:val="00EA592D"/>
    <w:rsid w:val="00EB08DF"/>
    <w:rsid w:val="00EB72E9"/>
    <w:rsid w:val="00EC3215"/>
    <w:rsid w:val="00ED4399"/>
    <w:rsid w:val="00ED502B"/>
    <w:rsid w:val="00EE43DC"/>
    <w:rsid w:val="00EE5FF1"/>
    <w:rsid w:val="00F04397"/>
    <w:rsid w:val="00F04980"/>
    <w:rsid w:val="00F062CD"/>
    <w:rsid w:val="00F137C9"/>
    <w:rsid w:val="00F16346"/>
    <w:rsid w:val="00F16788"/>
    <w:rsid w:val="00F1728C"/>
    <w:rsid w:val="00F203A6"/>
    <w:rsid w:val="00F25C74"/>
    <w:rsid w:val="00F25EE6"/>
    <w:rsid w:val="00F325EC"/>
    <w:rsid w:val="00F3747F"/>
    <w:rsid w:val="00F43D62"/>
    <w:rsid w:val="00F43FFB"/>
    <w:rsid w:val="00F508C2"/>
    <w:rsid w:val="00F562E2"/>
    <w:rsid w:val="00F60B78"/>
    <w:rsid w:val="00F661AF"/>
    <w:rsid w:val="00F70FB2"/>
    <w:rsid w:val="00F71DD1"/>
    <w:rsid w:val="00F77A2A"/>
    <w:rsid w:val="00F77F89"/>
    <w:rsid w:val="00F801E4"/>
    <w:rsid w:val="00F80A36"/>
    <w:rsid w:val="00F82D19"/>
    <w:rsid w:val="00F847E8"/>
    <w:rsid w:val="00F87BD7"/>
    <w:rsid w:val="00F912F3"/>
    <w:rsid w:val="00F94CE4"/>
    <w:rsid w:val="00FA4B92"/>
    <w:rsid w:val="00FA554C"/>
    <w:rsid w:val="00FA6FE9"/>
    <w:rsid w:val="00FB2F9C"/>
    <w:rsid w:val="00FB3F5E"/>
    <w:rsid w:val="00FB5532"/>
    <w:rsid w:val="00FB7244"/>
    <w:rsid w:val="00FC2090"/>
    <w:rsid w:val="00FC504F"/>
    <w:rsid w:val="00FD0750"/>
    <w:rsid w:val="00FD0B45"/>
    <w:rsid w:val="00FE38FF"/>
    <w:rsid w:val="00FE72D7"/>
    <w:rsid w:val="00FF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EA687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7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57E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F5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Этап Знак"/>
    <w:basedOn w:val="a"/>
    <w:next w:val="a"/>
    <w:link w:val="30"/>
    <w:unhideWhenUsed/>
    <w:qFormat/>
    <w:rsid w:val="008F354F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unhideWhenUsed/>
    <w:qFormat/>
    <w:rsid w:val="00BC2816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1"/>
    <w:uiPriority w:val="9"/>
    <w:unhideWhenUsed/>
    <w:qFormat/>
    <w:rsid w:val="00BC2816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0"/>
    <w:link w:val="60"/>
    <w:uiPriority w:val="9"/>
    <w:qFormat/>
    <w:rsid w:val="00C67D56"/>
    <w:pPr>
      <w:keepNext/>
      <w:numPr>
        <w:ilvl w:val="5"/>
        <w:numId w:val="9"/>
      </w:numPr>
      <w:suppressAutoHyphens/>
      <w:spacing w:before="200" w:after="0"/>
      <w:outlineLvl w:val="5"/>
    </w:pPr>
    <w:rPr>
      <w:rFonts w:ascii="Cambria" w:eastAsia="Arial Unicode MS" w:hAnsi="Cambria"/>
      <w:i/>
      <w:iCs/>
      <w:color w:val="243F60"/>
      <w:kern w:val="1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816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816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816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C67D56"/>
    <w:rPr>
      <w:rFonts w:ascii="Cambria" w:eastAsia="Arial Unicode MS" w:hAnsi="Cambria" w:cs="Times New Roman"/>
      <w:i/>
      <w:iCs/>
      <w:color w:val="243F60"/>
      <w:kern w:val="1"/>
      <w:sz w:val="22"/>
      <w:szCs w:val="22"/>
      <w:lang w:eastAsia="ar-SA"/>
    </w:rPr>
  </w:style>
  <w:style w:type="paragraph" w:styleId="a4">
    <w:name w:val="List Paragraph"/>
    <w:basedOn w:val="a"/>
    <w:link w:val="a5"/>
    <w:uiPriority w:val="34"/>
    <w:qFormat/>
    <w:rsid w:val="007F1C3C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Title"/>
    <w:basedOn w:val="a"/>
    <w:link w:val="a7"/>
    <w:qFormat/>
    <w:rsid w:val="004964AB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Заголовок Знак"/>
    <w:link w:val="a6"/>
    <w:locked/>
    <w:rsid w:val="004964AB"/>
    <w:rPr>
      <w:rFonts w:ascii="Times New Roman" w:hAnsi="Times New Roman" w:cs="Times New Roman"/>
      <w:sz w:val="20"/>
      <w:lang w:eastAsia="ru-RU"/>
    </w:rPr>
  </w:style>
  <w:style w:type="table" w:styleId="a8">
    <w:name w:val="Table Grid"/>
    <w:basedOn w:val="a2"/>
    <w:uiPriority w:val="59"/>
    <w:rsid w:val="00D6698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operator">
    <w:name w:val="eoperator"/>
    <w:rsid w:val="006E5728"/>
    <w:rPr>
      <w:rFonts w:cs="Times New Roman"/>
    </w:rPr>
  </w:style>
  <w:style w:type="character" w:styleId="a9">
    <w:name w:val="Hyperlink"/>
    <w:uiPriority w:val="99"/>
    <w:unhideWhenUsed/>
    <w:rsid w:val="006E572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4D5F2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4D5F2C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rsid w:val="00C41619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855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55C0E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55C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55C0E"/>
    <w:rPr>
      <w:rFonts w:cs="Times New Roman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C67D56"/>
    <w:pPr>
      <w:suppressAutoHyphens/>
    </w:pPr>
    <w:rPr>
      <w:rFonts w:eastAsia="Arial Unicode MS"/>
      <w:kern w:val="1"/>
      <w:lang w:eastAsia="ar-SA"/>
    </w:rPr>
  </w:style>
  <w:style w:type="character" w:customStyle="1" w:styleId="22">
    <w:name w:val="Основной текст 2 Знак"/>
    <w:link w:val="21"/>
    <w:uiPriority w:val="99"/>
    <w:rsid w:val="00AD492E"/>
    <w:rPr>
      <w:rFonts w:cs="Times New Roman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C67D56"/>
    <w:pPr>
      <w:suppressAutoHyphens/>
    </w:pPr>
    <w:rPr>
      <w:rFonts w:eastAsia="Arial Unicode MS"/>
      <w:kern w:val="1"/>
      <w:lang w:eastAsia="ar-SA"/>
    </w:rPr>
  </w:style>
  <w:style w:type="character" w:customStyle="1" w:styleId="24">
    <w:name w:val="Основной текст с отступом 2 Знак"/>
    <w:link w:val="23"/>
    <w:uiPriority w:val="99"/>
    <w:rsid w:val="00AD492E"/>
    <w:rPr>
      <w:rFonts w:cs="Times New Roman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C67D56"/>
    <w:pPr>
      <w:suppressAutoHyphens/>
    </w:pPr>
    <w:rPr>
      <w:rFonts w:eastAsia="Arial Unicode MS"/>
      <w:kern w:val="1"/>
      <w:lang w:eastAsia="ar-SA"/>
    </w:rPr>
  </w:style>
  <w:style w:type="paragraph" w:styleId="a0">
    <w:name w:val="Body Text"/>
    <w:aliases w:val="Знак Знак"/>
    <w:basedOn w:val="a"/>
    <w:link w:val="af0"/>
    <w:uiPriority w:val="99"/>
    <w:unhideWhenUsed/>
    <w:rsid w:val="00C67D56"/>
    <w:pPr>
      <w:spacing w:after="120"/>
    </w:pPr>
  </w:style>
  <w:style w:type="character" w:customStyle="1" w:styleId="af0">
    <w:name w:val="Основной текст Знак"/>
    <w:aliases w:val="Знак Знак Знак"/>
    <w:link w:val="a0"/>
    <w:uiPriority w:val="99"/>
    <w:locked/>
    <w:rsid w:val="00C67D56"/>
    <w:rPr>
      <w:rFonts w:cs="Times New Roman"/>
      <w:sz w:val="22"/>
      <w:szCs w:val="22"/>
      <w:lang w:eastAsia="en-US"/>
    </w:rPr>
  </w:style>
  <w:style w:type="paragraph" w:styleId="af1">
    <w:name w:val="Plain Text"/>
    <w:basedOn w:val="a"/>
    <w:link w:val="af2"/>
    <w:rsid w:val="00C67D56"/>
    <w:pPr>
      <w:suppressAutoHyphens/>
    </w:pPr>
    <w:rPr>
      <w:rFonts w:eastAsia="Arial Unicode MS"/>
      <w:kern w:val="1"/>
      <w:lang w:eastAsia="ar-SA"/>
    </w:rPr>
  </w:style>
  <w:style w:type="character" w:customStyle="1" w:styleId="af2">
    <w:name w:val="Текст Знак"/>
    <w:link w:val="af1"/>
    <w:rsid w:val="00AD492E"/>
    <w:rPr>
      <w:rFonts w:ascii="Courier New" w:hAnsi="Courier New" w:cs="Courier New"/>
      <w:lang w:eastAsia="en-US"/>
    </w:rPr>
  </w:style>
  <w:style w:type="paragraph" w:customStyle="1" w:styleId="12">
    <w:name w:val="Заголовок1"/>
    <w:basedOn w:val="a"/>
    <w:next w:val="a0"/>
    <w:rsid w:val="00433DA4"/>
    <w:pPr>
      <w:keepNext/>
      <w:suppressAutoHyphens/>
      <w:spacing w:before="240" w:after="0" w:line="100" w:lineRule="atLeast"/>
      <w:jc w:val="center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26">
    <w:name w:val="Абзац списка2"/>
    <w:basedOn w:val="a"/>
    <w:rsid w:val="00433DA4"/>
    <w:pPr>
      <w:suppressAutoHyphens/>
    </w:pPr>
    <w:rPr>
      <w:rFonts w:eastAsia="Arial Unicode MS" w:cs="font406"/>
      <w:kern w:val="1"/>
      <w:lang w:eastAsia="ar-SA"/>
    </w:rPr>
  </w:style>
  <w:style w:type="character" w:customStyle="1" w:styleId="20">
    <w:name w:val="Заголовок 2 Знак"/>
    <w:link w:val="2"/>
    <w:uiPriority w:val="9"/>
    <w:rsid w:val="002B7F5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 Indent"/>
    <w:basedOn w:val="a"/>
    <w:link w:val="af4"/>
    <w:uiPriority w:val="99"/>
    <w:rsid w:val="000826C1"/>
    <w:pPr>
      <w:suppressAutoHyphens/>
      <w:spacing w:after="120"/>
      <w:ind w:left="283"/>
    </w:pPr>
    <w:rPr>
      <w:rFonts w:eastAsia="Calibri"/>
      <w:kern w:val="1"/>
      <w:lang w:eastAsia="ar-SA"/>
    </w:rPr>
  </w:style>
  <w:style w:type="character" w:customStyle="1" w:styleId="af4">
    <w:name w:val="Основной текст с отступом Знак"/>
    <w:link w:val="af3"/>
    <w:uiPriority w:val="99"/>
    <w:rsid w:val="000826C1"/>
    <w:rPr>
      <w:rFonts w:eastAsia="Calibri" w:cs="Times New Roman"/>
      <w:kern w:val="1"/>
      <w:sz w:val="22"/>
      <w:szCs w:val="22"/>
      <w:lang w:eastAsia="ar-SA"/>
    </w:rPr>
  </w:style>
  <w:style w:type="character" w:customStyle="1" w:styleId="FontStyle104">
    <w:name w:val="Font Style104"/>
    <w:basedOn w:val="a1"/>
    <w:rsid w:val="0022153E"/>
  </w:style>
  <w:style w:type="paragraph" w:customStyle="1" w:styleId="Style50">
    <w:name w:val="Style50"/>
    <w:basedOn w:val="a"/>
    <w:rsid w:val="0022153E"/>
    <w:pPr>
      <w:suppressAutoHyphens/>
    </w:pPr>
    <w:rPr>
      <w:rFonts w:eastAsia="Calibri"/>
      <w:kern w:val="1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857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aliases w:val="Этап Знак Знак"/>
    <w:basedOn w:val="a1"/>
    <w:link w:val="3"/>
    <w:rsid w:val="008F354F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3">
    <w:name w:val="ЗаголРабПрог1"/>
    <w:basedOn w:val="1"/>
    <w:next w:val="a"/>
    <w:qFormat/>
    <w:rsid w:val="00C2381E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27">
    <w:name w:val="ЗаголРабПрог2"/>
    <w:basedOn w:val="13"/>
    <w:next w:val="a"/>
    <w:qFormat/>
    <w:rsid w:val="00C2381E"/>
    <w:pPr>
      <w:spacing w:before="240"/>
      <w:ind w:left="1440"/>
      <w:outlineLvl w:val="1"/>
    </w:pPr>
    <w:rPr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27680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D86944"/>
    <w:pPr>
      <w:tabs>
        <w:tab w:val="left" w:pos="284"/>
        <w:tab w:val="right" w:leader="dot" w:pos="10042"/>
      </w:tabs>
      <w:spacing w:after="0" w:line="360" w:lineRule="auto"/>
    </w:pPr>
  </w:style>
  <w:style w:type="paragraph" w:styleId="28">
    <w:name w:val="toc 2"/>
    <w:basedOn w:val="a"/>
    <w:next w:val="a"/>
    <w:autoRedefine/>
    <w:uiPriority w:val="39"/>
    <w:unhideWhenUsed/>
    <w:rsid w:val="00D86944"/>
    <w:pPr>
      <w:tabs>
        <w:tab w:val="left" w:pos="567"/>
        <w:tab w:val="right" w:leader="dot" w:pos="10042"/>
      </w:tabs>
      <w:spacing w:after="0" w:line="360" w:lineRule="auto"/>
      <w:ind w:left="220"/>
    </w:pPr>
  </w:style>
  <w:style w:type="paragraph" w:customStyle="1" w:styleId="af6">
    <w:name w:val="список с точками"/>
    <w:basedOn w:val="a"/>
    <w:uiPriority w:val="99"/>
    <w:rsid w:val="0072286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E84C2D"/>
    <w:pPr>
      <w:ind w:left="720"/>
      <w:contextualSpacing/>
    </w:pPr>
    <w:rPr>
      <w:lang w:eastAsia="ru-RU"/>
    </w:rPr>
  </w:style>
  <w:style w:type="paragraph" w:customStyle="1" w:styleId="Default">
    <w:name w:val="Default"/>
    <w:rsid w:val="00497C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0B8B"/>
    <w:pPr>
      <w:widowControl w:val="0"/>
      <w:autoSpaceDE w:val="0"/>
      <w:autoSpaceDN w:val="0"/>
    </w:pPr>
    <w:rPr>
      <w:sz w:val="22"/>
    </w:rPr>
  </w:style>
  <w:style w:type="character" w:customStyle="1" w:styleId="41">
    <w:name w:val="Заголовок 4 Знак"/>
    <w:basedOn w:val="a1"/>
    <w:link w:val="4"/>
    <w:uiPriority w:val="9"/>
    <w:rsid w:val="00BC2816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51">
    <w:name w:val="Заголовок 5 Знак"/>
    <w:basedOn w:val="a1"/>
    <w:link w:val="5"/>
    <w:uiPriority w:val="9"/>
    <w:rsid w:val="00BC281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BC28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BC28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BC281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ListParagraph1">
    <w:name w:val="List Paragraph1"/>
    <w:basedOn w:val="a"/>
    <w:rsid w:val="00FF2ACC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">
    <w:name w:val="Табл_1"/>
    <w:basedOn w:val="a"/>
    <w:rsid w:val="00A577E4"/>
    <w:pPr>
      <w:spacing w:after="0" w:line="240" w:lineRule="auto"/>
    </w:pPr>
    <w:rPr>
      <w:rFonts w:ascii="Times New Roman" w:hAnsi="Times New Roman"/>
      <w:sz w:val="24"/>
      <w:szCs w:val="20"/>
      <w:lang w:val="en-GB" w:eastAsia="ru-RU"/>
    </w:rPr>
  </w:style>
  <w:style w:type="character" w:styleId="af7">
    <w:name w:val="FollowedHyperlink"/>
    <w:basedOn w:val="a1"/>
    <w:uiPriority w:val="99"/>
    <w:semiHidden/>
    <w:unhideWhenUsed/>
    <w:rsid w:val="00115AF1"/>
    <w:rPr>
      <w:color w:val="954F72" w:themeColor="followedHyperlink"/>
      <w:u w:val="single"/>
    </w:rPr>
  </w:style>
  <w:style w:type="paragraph" w:styleId="af8">
    <w:name w:val="Normal (Web)"/>
    <w:basedOn w:val="a"/>
    <w:uiPriority w:val="99"/>
    <w:unhideWhenUsed/>
    <w:rsid w:val="00AC1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A55419"/>
    <w:rPr>
      <w:color w:val="605E5C"/>
      <w:shd w:val="clear" w:color="auto" w:fill="E1DFDD"/>
    </w:rPr>
  </w:style>
  <w:style w:type="numbering" w:customStyle="1" w:styleId="17">
    <w:name w:val="Нет списка1"/>
    <w:next w:val="a3"/>
    <w:uiPriority w:val="99"/>
    <w:semiHidden/>
    <w:unhideWhenUsed/>
    <w:rsid w:val="000C6AC1"/>
  </w:style>
  <w:style w:type="character" w:customStyle="1" w:styleId="WW8Num8z0">
    <w:name w:val="WW8Num8z0"/>
    <w:rsid w:val="000C6AC1"/>
    <w:rPr>
      <w:rFonts w:ascii="Symbol" w:hAnsi="Symbol"/>
    </w:rPr>
  </w:style>
  <w:style w:type="character" w:customStyle="1" w:styleId="WW8Num8z1">
    <w:name w:val="WW8Num8z1"/>
    <w:rsid w:val="000C6AC1"/>
    <w:rPr>
      <w:rFonts w:ascii="Courier New" w:hAnsi="Courier New" w:cs="Courier New"/>
    </w:rPr>
  </w:style>
  <w:style w:type="character" w:customStyle="1" w:styleId="WW8Num8z2">
    <w:name w:val="WW8Num8z2"/>
    <w:rsid w:val="000C6AC1"/>
    <w:rPr>
      <w:rFonts w:ascii="Wingdings" w:hAnsi="Wingdings"/>
    </w:rPr>
  </w:style>
  <w:style w:type="character" w:customStyle="1" w:styleId="WW8Num9z0">
    <w:name w:val="WW8Num9z0"/>
    <w:rsid w:val="000C6AC1"/>
    <w:rPr>
      <w:rFonts w:ascii="Symbol" w:hAnsi="Symbol"/>
    </w:rPr>
  </w:style>
  <w:style w:type="character" w:customStyle="1" w:styleId="WW8Num9z1">
    <w:name w:val="WW8Num9z1"/>
    <w:rsid w:val="000C6AC1"/>
    <w:rPr>
      <w:rFonts w:ascii="Courier New" w:hAnsi="Courier New" w:cs="Courier New"/>
    </w:rPr>
  </w:style>
  <w:style w:type="character" w:customStyle="1" w:styleId="WW8Num9z2">
    <w:name w:val="WW8Num9z2"/>
    <w:rsid w:val="000C6AC1"/>
    <w:rPr>
      <w:rFonts w:ascii="Wingdings" w:hAnsi="Wingdings"/>
    </w:rPr>
  </w:style>
  <w:style w:type="character" w:customStyle="1" w:styleId="WW8Num10z0">
    <w:name w:val="WW8Num10z0"/>
    <w:rsid w:val="000C6AC1"/>
    <w:rPr>
      <w:rFonts w:ascii="Symbol" w:hAnsi="Symbol"/>
    </w:rPr>
  </w:style>
  <w:style w:type="character" w:customStyle="1" w:styleId="WW8Num10z1">
    <w:name w:val="WW8Num10z1"/>
    <w:rsid w:val="000C6AC1"/>
    <w:rPr>
      <w:rFonts w:ascii="Courier New" w:hAnsi="Courier New" w:cs="Courier New"/>
    </w:rPr>
  </w:style>
  <w:style w:type="character" w:customStyle="1" w:styleId="WW8Num10z2">
    <w:name w:val="WW8Num10z2"/>
    <w:rsid w:val="000C6AC1"/>
    <w:rPr>
      <w:rFonts w:ascii="Wingdings" w:hAnsi="Wingdings"/>
    </w:rPr>
  </w:style>
  <w:style w:type="character" w:customStyle="1" w:styleId="Absatz-Standardschriftart">
    <w:name w:val="Absatz-Standardschriftart"/>
    <w:rsid w:val="000C6AC1"/>
  </w:style>
  <w:style w:type="character" w:customStyle="1" w:styleId="WW8Num11z0">
    <w:name w:val="WW8Num11z0"/>
    <w:rsid w:val="000C6AC1"/>
    <w:rPr>
      <w:rFonts w:ascii="Symbol" w:hAnsi="Symbol"/>
    </w:rPr>
  </w:style>
  <w:style w:type="character" w:customStyle="1" w:styleId="WW8Num11z1">
    <w:name w:val="WW8Num11z1"/>
    <w:rsid w:val="000C6AC1"/>
    <w:rPr>
      <w:rFonts w:ascii="Courier New" w:hAnsi="Courier New" w:cs="Courier New"/>
    </w:rPr>
  </w:style>
  <w:style w:type="character" w:customStyle="1" w:styleId="WW8Num11z2">
    <w:name w:val="WW8Num11z2"/>
    <w:rsid w:val="000C6AC1"/>
    <w:rPr>
      <w:rFonts w:ascii="Wingdings" w:hAnsi="Wingdings"/>
    </w:rPr>
  </w:style>
  <w:style w:type="character" w:customStyle="1" w:styleId="WW8Num12z0">
    <w:name w:val="WW8Num12z0"/>
    <w:rsid w:val="000C6AC1"/>
    <w:rPr>
      <w:rFonts w:ascii="Symbol" w:hAnsi="Symbol"/>
    </w:rPr>
  </w:style>
  <w:style w:type="character" w:customStyle="1" w:styleId="WW8Num12z1">
    <w:name w:val="WW8Num12z1"/>
    <w:rsid w:val="000C6AC1"/>
    <w:rPr>
      <w:rFonts w:ascii="Courier New" w:hAnsi="Courier New" w:cs="Courier New"/>
    </w:rPr>
  </w:style>
  <w:style w:type="character" w:customStyle="1" w:styleId="WW8Num12z2">
    <w:name w:val="WW8Num12z2"/>
    <w:rsid w:val="000C6AC1"/>
    <w:rPr>
      <w:rFonts w:ascii="Wingdings" w:hAnsi="Wingdings"/>
    </w:rPr>
  </w:style>
  <w:style w:type="character" w:customStyle="1" w:styleId="WW-Absatz-Standardschriftart">
    <w:name w:val="WW-Absatz-Standardschriftart"/>
    <w:rsid w:val="000C6AC1"/>
  </w:style>
  <w:style w:type="character" w:customStyle="1" w:styleId="WW8Num13z0">
    <w:name w:val="WW8Num13z0"/>
    <w:rsid w:val="000C6AC1"/>
    <w:rPr>
      <w:rFonts w:ascii="Symbol" w:hAnsi="Symbol"/>
    </w:rPr>
  </w:style>
  <w:style w:type="character" w:customStyle="1" w:styleId="WW8Num13z1">
    <w:name w:val="WW8Num13z1"/>
    <w:rsid w:val="000C6AC1"/>
    <w:rPr>
      <w:rFonts w:ascii="Courier New" w:hAnsi="Courier New" w:cs="Courier New"/>
    </w:rPr>
  </w:style>
  <w:style w:type="character" w:customStyle="1" w:styleId="WW8Num13z2">
    <w:name w:val="WW8Num13z2"/>
    <w:rsid w:val="000C6AC1"/>
    <w:rPr>
      <w:rFonts w:ascii="Wingdings" w:hAnsi="Wingdings"/>
    </w:rPr>
  </w:style>
  <w:style w:type="character" w:customStyle="1" w:styleId="WW-Absatz-Standardschriftart1">
    <w:name w:val="WW-Absatz-Standardschriftart1"/>
    <w:rsid w:val="000C6AC1"/>
  </w:style>
  <w:style w:type="character" w:customStyle="1" w:styleId="WW-Absatz-Standardschriftart11">
    <w:name w:val="WW-Absatz-Standardschriftart11"/>
    <w:rsid w:val="000C6AC1"/>
  </w:style>
  <w:style w:type="character" w:customStyle="1" w:styleId="WW-Absatz-Standardschriftart111">
    <w:name w:val="WW-Absatz-Standardschriftart111"/>
    <w:rsid w:val="000C6AC1"/>
  </w:style>
  <w:style w:type="character" w:customStyle="1" w:styleId="18">
    <w:name w:val="Основной шрифт абзаца1"/>
    <w:rsid w:val="000C6AC1"/>
  </w:style>
  <w:style w:type="character" w:customStyle="1" w:styleId="ListLabel1">
    <w:name w:val="ListLabel 1"/>
    <w:rsid w:val="000C6AC1"/>
    <w:rPr>
      <w:rFonts w:cs="Courier New"/>
    </w:rPr>
  </w:style>
  <w:style w:type="paragraph" w:styleId="af9">
    <w:name w:val="List"/>
    <w:basedOn w:val="a0"/>
    <w:rsid w:val="000C6AC1"/>
    <w:pPr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uiPriority w:val="10"/>
    <w:qFormat/>
    <w:rsid w:val="000C6AC1"/>
    <w:pPr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0C6AC1"/>
    <w:pPr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-">
    <w:name w:val="УМКД: текст-абзац Знак"/>
    <w:basedOn w:val="a"/>
    <w:rsid w:val="000C6AC1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 Unicode MS"/>
      <w:bCs/>
      <w:color w:val="000000"/>
      <w:kern w:val="1"/>
      <w:sz w:val="28"/>
      <w:szCs w:val="24"/>
      <w:lang w:eastAsia="hi-IN" w:bidi="hi-IN"/>
    </w:rPr>
  </w:style>
  <w:style w:type="paragraph" w:customStyle="1" w:styleId="afa">
    <w:name w:val="Содержимое таблицы"/>
    <w:basedOn w:val="a"/>
    <w:rsid w:val="000C6AC1"/>
    <w:pPr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rsid w:val="000C6AC1"/>
    <w:pPr>
      <w:jc w:val="center"/>
    </w:pPr>
    <w:rPr>
      <w:b/>
      <w:bCs/>
    </w:rPr>
  </w:style>
  <w:style w:type="paragraph" w:customStyle="1" w:styleId="1b">
    <w:name w:val="Обычный (веб)1"/>
    <w:basedOn w:val="a"/>
    <w:rsid w:val="000C6AC1"/>
    <w:pPr>
      <w:suppressAutoHyphens/>
      <w:spacing w:before="240" w:after="24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1c">
    <w:name w:val="Сетка таблицы1"/>
    <w:basedOn w:val="a2"/>
    <w:next w:val="a8"/>
    <w:uiPriority w:val="59"/>
    <w:rsid w:val="000C6AC1"/>
    <w:rPr>
      <w:rFonts w:ascii="Times New Roman" w:eastAsia="MS Mincho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d">
    <w:name w:val="Название Знак1"/>
    <w:uiPriority w:val="10"/>
    <w:rsid w:val="000C6AC1"/>
    <w:rPr>
      <w:rFonts w:ascii="Calibri" w:eastAsia="MS Gothic" w:hAnsi="Calibri" w:cs="Times New Roman"/>
      <w:b/>
      <w:bCs/>
      <w:kern w:val="28"/>
      <w:sz w:val="32"/>
      <w:szCs w:val="32"/>
      <w:lang w:eastAsia="hi-IN" w:bidi="hi-IN"/>
    </w:rPr>
  </w:style>
  <w:style w:type="paragraph" w:styleId="31">
    <w:name w:val="toc 3"/>
    <w:basedOn w:val="a"/>
    <w:next w:val="a"/>
    <w:autoRedefine/>
    <w:uiPriority w:val="39"/>
    <w:unhideWhenUsed/>
    <w:rsid w:val="000C6AC1"/>
    <w:pPr>
      <w:suppressAutoHyphens/>
      <w:spacing w:after="0" w:line="240" w:lineRule="auto"/>
      <w:ind w:left="48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40">
    <w:name w:val="toc 4"/>
    <w:basedOn w:val="a"/>
    <w:next w:val="a"/>
    <w:autoRedefine/>
    <w:uiPriority w:val="39"/>
    <w:unhideWhenUsed/>
    <w:rsid w:val="000C6AC1"/>
    <w:pPr>
      <w:numPr>
        <w:numId w:val="31"/>
      </w:numPr>
      <w:suppressAutoHyphens/>
      <w:spacing w:after="0" w:line="240" w:lineRule="auto"/>
      <w:ind w:left="720" w:firstLine="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50">
    <w:name w:val="toc 5"/>
    <w:basedOn w:val="a"/>
    <w:next w:val="a"/>
    <w:autoRedefine/>
    <w:uiPriority w:val="39"/>
    <w:unhideWhenUsed/>
    <w:rsid w:val="000C6AC1"/>
    <w:pPr>
      <w:numPr>
        <w:ilvl w:val="1"/>
        <w:numId w:val="31"/>
      </w:numPr>
      <w:suppressAutoHyphens/>
      <w:spacing w:after="0" w:line="240" w:lineRule="auto"/>
      <w:ind w:left="960" w:firstLine="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61">
    <w:name w:val="toc 6"/>
    <w:basedOn w:val="a"/>
    <w:next w:val="a"/>
    <w:autoRedefine/>
    <w:uiPriority w:val="39"/>
    <w:unhideWhenUsed/>
    <w:rsid w:val="000C6AC1"/>
    <w:pPr>
      <w:suppressAutoHyphens/>
      <w:spacing w:after="0" w:line="240" w:lineRule="auto"/>
      <w:ind w:left="120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71">
    <w:name w:val="toc 7"/>
    <w:basedOn w:val="a"/>
    <w:next w:val="a"/>
    <w:autoRedefine/>
    <w:uiPriority w:val="39"/>
    <w:unhideWhenUsed/>
    <w:rsid w:val="000C6AC1"/>
    <w:pPr>
      <w:suppressAutoHyphens/>
      <w:spacing w:after="0" w:line="240" w:lineRule="auto"/>
      <w:ind w:left="144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81">
    <w:name w:val="toc 8"/>
    <w:basedOn w:val="a"/>
    <w:next w:val="a"/>
    <w:autoRedefine/>
    <w:uiPriority w:val="39"/>
    <w:unhideWhenUsed/>
    <w:rsid w:val="000C6AC1"/>
    <w:pPr>
      <w:suppressAutoHyphens/>
      <w:spacing w:after="0" w:line="240" w:lineRule="auto"/>
      <w:ind w:left="168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91">
    <w:name w:val="toc 9"/>
    <w:basedOn w:val="a"/>
    <w:next w:val="a"/>
    <w:autoRedefine/>
    <w:uiPriority w:val="39"/>
    <w:unhideWhenUsed/>
    <w:rsid w:val="000C6AC1"/>
    <w:pPr>
      <w:suppressAutoHyphens/>
      <w:spacing w:after="0" w:line="240" w:lineRule="auto"/>
      <w:ind w:left="19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c">
    <w:name w:val="footnote text"/>
    <w:basedOn w:val="a"/>
    <w:link w:val="afd"/>
    <w:rsid w:val="000C6AC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0C6AC1"/>
    <w:rPr>
      <w:rFonts w:ascii="Times New Roman" w:hAnsi="Times New Roman" w:cs="Times New Roman"/>
    </w:rPr>
  </w:style>
  <w:style w:type="character" w:styleId="afe">
    <w:name w:val="footnote reference"/>
    <w:rsid w:val="000C6AC1"/>
    <w:rPr>
      <w:vertAlign w:val="superscript"/>
    </w:rPr>
  </w:style>
  <w:style w:type="character" w:styleId="aff">
    <w:name w:val="page number"/>
    <w:basedOn w:val="a1"/>
    <w:uiPriority w:val="99"/>
    <w:semiHidden/>
    <w:unhideWhenUsed/>
    <w:rsid w:val="000C6AC1"/>
  </w:style>
  <w:style w:type="character" w:customStyle="1" w:styleId="FontStyle103">
    <w:name w:val="Font Style103"/>
    <w:basedOn w:val="a1"/>
    <w:rsid w:val="000C6AC1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2"/>
    <w:next w:val="a8"/>
    <w:uiPriority w:val="59"/>
    <w:rsid w:val="000C6AC1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2"/>
    <w:next w:val="a8"/>
    <w:uiPriority w:val="59"/>
    <w:rsid w:val="000C6AC1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0C6AC1"/>
  </w:style>
  <w:style w:type="table" w:customStyle="1" w:styleId="32">
    <w:name w:val="Сетка таблицы3"/>
    <w:basedOn w:val="a2"/>
    <w:next w:val="a8"/>
    <w:uiPriority w:val="59"/>
    <w:rsid w:val="000C6AC1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txt1">
    <w:name w:val="html_txt1"/>
    <w:basedOn w:val="a1"/>
    <w:rsid w:val="000C6AC1"/>
    <w:rPr>
      <w:color w:val="000000"/>
    </w:rPr>
  </w:style>
  <w:style w:type="paragraph" w:customStyle="1" w:styleId="Style42">
    <w:name w:val="Style42"/>
    <w:basedOn w:val="a"/>
    <w:rsid w:val="000C6A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C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0C6AC1"/>
    <w:pPr>
      <w:widowControl w:val="0"/>
      <w:autoSpaceDE w:val="0"/>
      <w:autoSpaceDN w:val="0"/>
      <w:adjustRightInd w:val="0"/>
      <w:spacing w:after="0" w:line="259" w:lineRule="exact"/>
      <w:ind w:firstLine="662"/>
    </w:pPr>
    <w:rPr>
      <w:rFonts w:ascii="Times New Roman" w:hAnsi="Times New Roman"/>
      <w:sz w:val="24"/>
      <w:szCs w:val="24"/>
      <w:lang w:eastAsia="ru-RU"/>
    </w:rPr>
  </w:style>
  <w:style w:type="character" w:customStyle="1" w:styleId="texample1">
    <w:name w:val="texample1"/>
    <w:basedOn w:val="a1"/>
    <w:rsid w:val="000C6AC1"/>
    <w:rPr>
      <w:rFonts w:ascii="Courier New" w:hAnsi="Courier New" w:cs="Courier New" w:hint="default"/>
      <w:color w:val="222222"/>
      <w:sz w:val="20"/>
      <w:szCs w:val="20"/>
    </w:rPr>
  </w:style>
  <w:style w:type="paragraph" w:customStyle="1" w:styleId="210">
    <w:name w:val="Основной текст с отступом 21"/>
    <w:basedOn w:val="a"/>
    <w:rsid w:val="000C6AC1"/>
    <w:pPr>
      <w:suppressAutoHyphens/>
    </w:pPr>
    <w:rPr>
      <w:rFonts w:eastAsia="Arial Unicode MS" w:cs="font201"/>
      <w:kern w:val="1"/>
      <w:lang w:eastAsia="ar-SA"/>
    </w:rPr>
  </w:style>
  <w:style w:type="character" w:customStyle="1" w:styleId="texhtml">
    <w:name w:val="texhtml"/>
    <w:basedOn w:val="a1"/>
    <w:rsid w:val="000C6AC1"/>
  </w:style>
  <w:style w:type="character" w:customStyle="1" w:styleId="citation">
    <w:name w:val="citation"/>
    <w:basedOn w:val="a1"/>
    <w:rsid w:val="000C6AC1"/>
  </w:style>
  <w:style w:type="character" w:customStyle="1" w:styleId="b-pricesb-pricesrange">
    <w:name w:val="b-prices b-prices__range"/>
    <w:basedOn w:val="a1"/>
    <w:rsid w:val="000C6AC1"/>
  </w:style>
  <w:style w:type="character" w:customStyle="1" w:styleId="b-pricesnum3">
    <w:name w:val="b-prices__num3"/>
    <w:basedOn w:val="a1"/>
    <w:rsid w:val="000C6AC1"/>
  </w:style>
  <w:style w:type="character" w:customStyle="1" w:styleId="b-pricescurrency3">
    <w:name w:val="b-prices__currency3"/>
    <w:basedOn w:val="a1"/>
    <w:rsid w:val="000C6AC1"/>
  </w:style>
  <w:style w:type="character" w:customStyle="1" w:styleId="apple-style-span">
    <w:name w:val="apple-style-span"/>
    <w:basedOn w:val="a1"/>
    <w:rsid w:val="000C6AC1"/>
  </w:style>
  <w:style w:type="character" w:customStyle="1" w:styleId="apple-converted-space">
    <w:name w:val="apple-converted-space"/>
    <w:basedOn w:val="a1"/>
    <w:rsid w:val="000C6AC1"/>
  </w:style>
  <w:style w:type="paragraph" w:styleId="33">
    <w:name w:val="Body Text Indent 3"/>
    <w:basedOn w:val="a"/>
    <w:link w:val="34"/>
    <w:uiPriority w:val="99"/>
    <w:rsid w:val="000C6AC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C6AC1"/>
    <w:rPr>
      <w:rFonts w:eastAsia="Calibri" w:cs="Times New Roman"/>
      <w:sz w:val="16"/>
      <w:szCs w:val="16"/>
      <w:lang w:eastAsia="en-US"/>
    </w:rPr>
  </w:style>
  <w:style w:type="character" w:customStyle="1" w:styleId="WW8Num15z0">
    <w:name w:val="WW8Num15z0"/>
    <w:rsid w:val="000C6AC1"/>
    <w:rPr>
      <w:rFonts w:ascii="Symbol" w:hAnsi="Symbol"/>
    </w:rPr>
  </w:style>
  <w:style w:type="character" w:customStyle="1" w:styleId="WW8Num15z1">
    <w:name w:val="WW8Num15z1"/>
    <w:rsid w:val="000C6AC1"/>
    <w:rPr>
      <w:rFonts w:ascii="Courier New" w:hAnsi="Courier New" w:cs="Courier New"/>
    </w:rPr>
  </w:style>
  <w:style w:type="character" w:customStyle="1" w:styleId="WW8Num15z2">
    <w:name w:val="WW8Num15z2"/>
    <w:rsid w:val="000C6AC1"/>
    <w:rPr>
      <w:rFonts w:ascii="Wingdings" w:hAnsi="Wingdings"/>
    </w:rPr>
  </w:style>
  <w:style w:type="character" w:customStyle="1" w:styleId="WW8Num18z0">
    <w:name w:val="WW8Num18z0"/>
    <w:rsid w:val="000C6AC1"/>
    <w:rPr>
      <w:rFonts w:ascii="Symbol" w:hAnsi="Symbol"/>
    </w:rPr>
  </w:style>
  <w:style w:type="character" w:customStyle="1" w:styleId="WW8Num18z1">
    <w:name w:val="WW8Num18z1"/>
    <w:rsid w:val="000C6AC1"/>
    <w:rPr>
      <w:rFonts w:ascii="Courier New" w:hAnsi="Courier New" w:cs="Courier New"/>
    </w:rPr>
  </w:style>
  <w:style w:type="character" w:customStyle="1" w:styleId="WW8Num18z2">
    <w:name w:val="WW8Num18z2"/>
    <w:rsid w:val="000C6AC1"/>
    <w:rPr>
      <w:rFonts w:ascii="Wingdings" w:hAnsi="Wingdings"/>
    </w:rPr>
  </w:style>
  <w:style w:type="character" w:customStyle="1" w:styleId="WW8Num20z0">
    <w:name w:val="WW8Num20z0"/>
    <w:rsid w:val="000C6AC1"/>
    <w:rPr>
      <w:rFonts w:ascii="Symbol" w:hAnsi="Symbol"/>
    </w:rPr>
  </w:style>
  <w:style w:type="character" w:customStyle="1" w:styleId="WW8Num20z1">
    <w:name w:val="WW8Num20z1"/>
    <w:rsid w:val="000C6AC1"/>
    <w:rPr>
      <w:rFonts w:ascii="Courier New" w:hAnsi="Courier New" w:cs="Courier New"/>
    </w:rPr>
  </w:style>
  <w:style w:type="character" w:customStyle="1" w:styleId="WW8Num20z2">
    <w:name w:val="WW8Num20z2"/>
    <w:rsid w:val="000C6AC1"/>
    <w:rPr>
      <w:rFonts w:ascii="Wingdings" w:hAnsi="Wingdings"/>
    </w:rPr>
  </w:style>
  <w:style w:type="character" w:customStyle="1" w:styleId="WW8Num32z0">
    <w:name w:val="WW8Num32z0"/>
    <w:rsid w:val="000C6AC1"/>
    <w:rPr>
      <w:rFonts w:ascii="Symbol" w:hAnsi="Symbol"/>
    </w:rPr>
  </w:style>
  <w:style w:type="character" w:customStyle="1" w:styleId="WW8Num32z1">
    <w:name w:val="WW8Num32z1"/>
    <w:rsid w:val="000C6AC1"/>
    <w:rPr>
      <w:rFonts w:ascii="Courier New" w:hAnsi="Courier New" w:cs="Courier New"/>
    </w:rPr>
  </w:style>
  <w:style w:type="character" w:customStyle="1" w:styleId="WW8Num32z2">
    <w:name w:val="WW8Num32z2"/>
    <w:rsid w:val="000C6AC1"/>
    <w:rPr>
      <w:rFonts w:ascii="Wingdings" w:hAnsi="Wingdings"/>
    </w:rPr>
  </w:style>
  <w:style w:type="character" w:customStyle="1" w:styleId="WW8Num36z0">
    <w:name w:val="WW8Num36z0"/>
    <w:rsid w:val="000C6AC1"/>
    <w:rPr>
      <w:rFonts w:ascii="Symbol" w:hAnsi="Symbol"/>
    </w:rPr>
  </w:style>
  <w:style w:type="character" w:customStyle="1" w:styleId="WW8Num36z1">
    <w:name w:val="WW8Num36z1"/>
    <w:rsid w:val="000C6AC1"/>
    <w:rPr>
      <w:rFonts w:ascii="Courier New" w:hAnsi="Courier New" w:cs="Courier New"/>
    </w:rPr>
  </w:style>
  <w:style w:type="character" w:customStyle="1" w:styleId="WW8Num36z2">
    <w:name w:val="WW8Num36z2"/>
    <w:rsid w:val="000C6AC1"/>
    <w:rPr>
      <w:rFonts w:ascii="Wingdings" w:hAnsi="Wingdings"/>
    </w:rPr>
  </w:style>
  <w:style w:type="character" w:customStyle="1" w:styleId="WW8Num40z0">
    <w:name w:val="WW8Num40z0"/>
    <w:rsid w:val="000C6AC1"/>
    <w:rPr>
      <w:rFonts w:ascii="Symbol" w:hAnsi="Symbol"/>
    </w:rPr>
  </w:style>
  <w:style w:type="character" w:customStyle="1" w:styleId="WW8Num40z1">
    <w:name w:val="WW8Num40z1"/>
    <w:rsid w:val="000C6AC1"/>
    <w:rPr>
      <w:rFonts w:ascii="Courier New" w:hAnsi="Courier New" w:cs="Courier New"/>
    </w:rPr>
  </w:style>
  <w:style w:type="character" w:customStyle="1" w:styleId="WW8Num40z2">
    <w:name w:val="WW8Num40z2"/>
    <w:rsid w:val="000C6AC1"/>
    <w:rPr>
      <w:rFonts w:ascii="Wingdings" w:hAnsi="Wingdings"/>
    </w:rPr>
  </w:style>
  <w:style w:type="character" w:customStyle="1" w:styleId="aff0">
    <w:name w:val="Название Знак"/>
    <w:uiPriority w:val="10"/>
    <w:rsid w:val="000C6AC1"/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Символ нумерации"/>
    <w:rsid w:val="000C6AC1"/>
  </w:style>
  <w:style w:type="paragraph" w:styleId="aff2">
    <w:name w:val="Subtitle"/>
    <w:basedOn w:val="12"/>
    <w:next w:val="a0"/>
    <w:link w:val="aff3"/>
    <w:qFormat/>
    <w:rsid w:val="000C6AC1"/>
    <w:pPr>
      <w:spacing w:after="120" w:line="240" w:lineRule="auto"/>
      <w:ind w:left="720"/>
    </w:pPr>
    <w:rPr>
      <w:rFonts w:ascii="Arial" w:eastAsia="Arial Unicode MS" w:hAnsi="Arial" w:cs="Mangal"/>
      <w:i/>
      <w:iCs/>
      <w:kern w:val="0"/>
      <w:sz w:val="28"/>
      <w:szCs w:val="28"/>
    </w:rPr>
  </w:style>
  <w:style w:type="character" w:customStyle="1" w:styleId="aff3">
    <w:name w:val="Подзаголовок Знак"/>
    <w:basedOn w:val="a1"/>
    <w:link w:val="aff2"/>
    <w:rsid w:val="000C6AC1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0C6AC1"/>
    <w:pPr>
      <w:suppressAutoHyphens/>
      <w:spacing w:after="120" w:line="480" w:lineRule="auto"/>
      <w:ind w:left="720"/>
      <w:jc w:val="both"/>
    </w:pPr>
    <w:rPr>
      <w:rFonts w:eastAsia="Calibri" w:cs="Calibri"/>
      <w:lang w:eastAsia="ar-SA"/>
    </w:rPr>
  </w:style>
  <w:style w:type="paragraph" w:customStyle="1" w:styleId="220">
    <w:name w:val="Основной текст с отступом 22"/>
    <w:basedOn w:val="a"/>
    <w:rsid w:val="000C6AC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customStyle="1" w:styleId="1e">
    <w:name w:val="Текст1"/>
    <w:basedOn w:val="a"/>
    <w:rsid w:val="000C6AC1"/>
    <w:pPr>
      <w:suppressAutoHyphens/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0C6AC1"/>
    <w:pPr>
      <w:suppressAutoHyphens/>
      <w:spacing w:after="120" w:line="480" w:lineRule="auto"/>
    </w:pPr>
    <w:rPr>
      <w:rFonts w:eastAsia="Calibri" w:cs="Calibri"/>
      <w:sz w:val="20"/>
      <w:szCs w:val="20"/>
      <w:lang w:eastAsia="ar-SA"/>
    </w:rPr>
  </w:style>
  <w:style w:type="paragraph" w:customStyle="1" w:styleId="100">
    <w:name w:val="Оглавление 10"/>
    <w:basedOn w:val="1a"/>
    <w:rsid w:val="000C6AC1"/>
    <w:pPr>
      <w:tabs>
        <w:tab w:val="right" w:leader="dot" w:pos="7091"/>
      </w:tabs>
      <w:ind w:left="2547"/>
      <w:jc w:val="both"/>
    </w:pPr>
    <w:rPr>
      <w:rFonts w:ascii="Calibri" w:eastAsia="Calibri" w:hAnsi="Calibri" w:cs="Mangal"/>
      <w:kern w:val="0"/>
      <w:sz w:val="22"/>
      <w:szCs w:val="22"/>
      <w:lang w:eastAsia="ar-SA" w:bidi="ar-SA"/>
    </w:rPr>
  </w:style>
  <w:style w:type="character" w:customStyle="1" w:styleId="212">
    <w:name w:val="Основной текст с отступом 2 Знак1"/>
    <w:basedOn w:val="a1"/>
    <w:uiPriority w:val="99"/>
    <w:semiHidden/>
    <w:rsid w:val="000C6AC1"/>
    <w:rPr>
      <w:rFonts w:ascii="Calibri" w:eastAsia="Calibri" w:hAnsi="Calibri" w:cs="Calibri"/>
      <w:sz w:val="22"/>
      <w:szCs w:val="22"/>
      <w:lang w:eastAsia="ar-SA"/>
    </w:rPr>
  </w:style>
  <w:style w:type="numbering" w:customStyle="1" w:styleId="1110">
    <w:name w:val="Нет списка111"/>
    <w:next w:val="a3"/>
    <w:uiPriority w:val="99"/>
    <w:semiHidden/>
    <w:unhideWhenUsed/>
    <w:rsid w:val="000C6AC1"/>
  </w:style>
  <w:style w:type="paragraph" w:customStyle="1" w:styleId="1-21">
    <w:name w:val="Средняя сетка 1 - Акцент 21"/>
    <w:basedOn w:val="a"/>
    <w:uiPriority w:val="34"/>
    <w:rsid w:val="000C6AC1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1f">
    <w:name w:val="Текст Знак1"/>
    <w:basedOn w:val="a1"/>
    <w:uiPriority w:val="99"/>
    <w:semiHidden/>
    <w:rsid w:val="000C6AC1"/>
    <w:rPr>
      <w:rFonts w:ascii="Consolas" w:eastAsia="Calibri" w:hAnsi="Consolas" w:cs="Calibri"/>
      <w:sz w:val="21"/>
      <w:szCs w:val="21"/>
      <w:lang w:eastAsia="ar-SA"/>
    </w:rPr>
  </w:style>
  <w:style w:type="table" w:customStyle="1" w:styleId="1111">
    <w:name w:val="Сетка таблицы111"/>
    <w:basedOn w:val="a2"/>
    <w:next w:val="a8"/>
    <w:uiPriority w:val="59"/>
    <w:rsid w:val="000C6AC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3">
    <w:name w:val="Основной текст 2 Знак1"/>
    <w:basedOn w:val="a1"/>
    <w:uiPriority w:val="99"/>
    <w:semiHidden/>
    <w:rsid w:val="000C6AC1"/>
    <w:rPr>
      <w:rFonts w:ascii="Calibri" w:eastAsia="Calibri" w:hAnsi="Calibri" w:cs="Calibri"/>
      <w:sz w:val="22"/>
      <w:szCs w:val="22"/>
      <w:lang w:eastAsia="ar-SA"/>
    </w:rPr>
  </w:style>
  <w:style w:type="paragraph" w:customStyle="1" w:styleId="35">
    <w:name w:val="Абзац списка3"/>
    <w:basedOn w:val="a"/>
    <w:rsid w:val="000C6AC1"/>
    <w:pPr>
      <w:suppressAutoHyphens/>
    </w:pPr>
    <w:rPr>
      <w:rFonts w:eastAsia="Arial Unicode MS" w:cs="font210"/>
      <w:kern w:val="1"/>
      <w:lang w:eastAsia="ar-SA"/>
    </w:rPr>
  </w:style>
  <w:style w:type="table" w:customStyle="1" w:styleId="11110">
    <w:name w:val="Сетка таблицы1111"/>
    <w:basedOn w:val="a2"/>
    <w:next w:val="a8"/>
    <w:uiPriority w:val="59"/>
    <w:rsid w:val="000C6AC1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"/>
    <w:basedOn w:val="a2"/>
    <w:next w:val="a8"/>
    <w:uiPriority w:val="59"/>
    <w:rsid w:val="000C6AC1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next w:val="a8"/>
    <w:uiPriority w:val="59"/>
    <w:rsid w:val="000C6AC1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1"/>
    <w:basedOn w:val="a"/>
    <w:rsid w:val="000C6AC1"/>
    <w:pPr>
      <w:spacing w:after="160" w:line="240" w:lineRule="exact"/>
    </w:pPr>
    <w:rPr>
      <w:rFonts w:ascii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0C6AC1"/>
    <w:pPr>
      <w:widowControl w:val="0"/>
      <w:autoSpaceDE w:val="0"/>
      <w:autoSpaceDN w:val="0"/>
      <w:adjustRightInd w:val="0"/>
      <w:spacing w:after="0" w:line="218" w:lineRule="exact"/>
      <w:ind w:hanging="30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f4">
    <w:name w:val="Strong"/>
    <w:uiPriority w:val="22"/>
    <w:qFormat/>
    <w:rsid w:val="000C6AC1"/>
    <w:rPr>
      <w:b/>
      <w:bCs/>
    </w:rPr>
  </w:style>
  <w:style w:type="character" w:customStyle="1" w:styleId="keyworddef1">
    <w:name w:val="keyword_def1"/>
    <w:rsid w:val="000C6AC1"/>
    <w:rPr>
      <w:b/>
      <w:bCs/>
      <w:i/>
      <w:iCs/>
    </w:rPr>
  </w:style>
  <w:style w:type="numbering" w:customStyle="1" w:styleId="11111">
    <w:name w:val="Нет списка1111"/>
    <w:next w:val="a3"/>
    <w:uiPriority w:val="99"/>
    <w:semiHidden/>
    <w:unhideWhenUsed/>
    <w:rsid w:val="000C6AC1"/>
  </w:style>
  <w:style w:type="character" w:customStyle="1" w:styleId="1f1">
    <w:name w:val="Неразрешенное упоминание1"/>
    <w:uiPriority w:val="99"/>
    <w:rsid w:val="000C6AC1"/>
    <w:rPr>
      <w:color w:val="808080"/>
      <w:shd w:val="clear" w:color="auto" w:fill="E6E6E6"/>
    </w:rPr>
  </w:style>
  <w:style w:type="paragraph" w:customStyle="1" w:styleId="aff5">
    <w:name w:val="Знак"/>
    <w:basedOn w:val="a"/>
    <w:rsid w:val="000C6AC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C3184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f6">
    <w:name w:val="Основной текст_"/>
    <w:basedOn w:val="a1"/>
    <w:link w:val="1f2"/>
    <w:rsid w:val="00C3184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f2">
    <w:name w:val="Основной текст1"/>
    <w:basedOn w:val="a"/>
    <w:link w:val="aff6"/>
    <w:rsid w:val="00C31841"/>
    <w:pPr>
      <w:shd w:val="clear" w:color="auto" w:fill="FFFFFF"/>
      <w:spacing w:after="0" w:line="0" w:lineRule="atLeast"/>
    </w:pPr>
    <w:rPr>
      <w:rFonts w:ascii="Times New Roman" w:hAnsi="Times New Roman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471">
          <w:marLeft w:val="299"/>
          <w:marRight w:val="299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3715">
                          <w:marLeft w:val="0"/>
                          <w:marRight w:val="0"/>
                          <w:marTop w:val="281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0735">
                          <w:marLeft w:val="0"/>
                          <w:marRight w:val="0"/>
                          <w:marTop w:val="112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new.znanium.com/catalog/product/391835" TargetMode="External"/><Relationship Id="rId26" Type="http://schemas.openxmlformats.org/officeDocument/2006/relationships/hyperlink" Target="http://www.srd-mtuci.ru/index.php/ru/publics/zhurnal" TargetMode="External"/><Relationship Id="rId39" Type="http://schemas.openxmlformats.org/officeDocument/2006/relationships/hyperlink" Target="https://www.omg.org/spec/UML" TargetMode="External"/><Relationship Id="rId21" Type="http://schemas.openxmlformats.org/officeDocument/2006/relationships/hyperlink" Target="https://new.znanium.com/catalog/product/449041" TargetMode="External"/><Relationship Id="rId34" Type="http://schemas.openxmlformats.org/officeDocument/2006/relationships/hyperlink" Target="http://www.book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0515" TargetMode="External"/><Relationship Id="rId20" Type="http://schemas.openxmlformats.org/officeDocument/2006/relationships/hyperlink" Target="https://new.znanium.com/catalog/document?id=329771" TargetMode="External"/><Relationship Id="rId29" Type="http://schemas.openxmlformats.org/officeDocument/2006/relationships/hyperlink" Target="http://www.en.edu.ru/" TargetMode="External"/><Relationship Id="rId41" Type="http://schemas.openxmlformats.org/officeDocument/2006/relationships/hyperlink" Target="http://www.globalci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jurnal.nips.ru/ru" TargetMode="External"/><Relationship Id="rId32" Type="http://schemas.openxmlformats.org/officeDocument/2006/relationships/hyperlink" Target="http://new.znanium.com/" TargetMode="External"/><Relationship Id="rId37" Type="http://schemas.openxmlformats.org/officeDocument/2006/relationships/hyperlink" Target="https://www.gost.ru/portal/gost/" TargetMode="External"/><Relationship Id="rId40" Type="http://schemas.openxmlformats.org/officeDocument/2006/relationships/hyperlink" Target="https://www.ariscommunit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46815" TargetMode="External"/><Relationship Id="rId23" Type="http://schemas.openxmlformats.org/officeDocument/2006/relationships/hyperlink" Target="https://new.znanium.com/catalog/product/851518" TargetMode="External"/><Relationship Id="rId28" Type="http://schemas.openxmlformats.org/officeDocument/2006/relationships/hyperlink" Target="https://openedu.ru/" TargetMode="External"/><Relationship Id="rId36" Type="http://schemas.openxmlformats.org/officeDocument/2006/relationships/hyperlink" Target="https://kodeks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new.znanium.com/catalog/product/429005" TargetMode="External"/><Relationship Id="rId31" Type="http://schemas.openxmlformats.org/officeDocument/2006/relationships/hyperlink" Target="http://window.edu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product/504874" TargetMode="External"/><Relationship Id="rId22" Type="http://schemas.openxmlformats.org/officeDocument/2006/relationships/hyperlink" Target="https://new.znanium.com/catalog/product/201030" TargetMode="External"/><Relationship Id="rId27" Type="http://schemas.openxmlformats.org/officeDocument/2006/relationships/hyperlink" Target="https://www.intuit.ru/studies/courses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eios.imsit.ru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catalog/product/224882" TargetMode="External"/><Relationship Id="rId25" Type="http://schemas.openxmlformats.org/officeDocument/2006/relationships/hyperlink" Target="http://www.novtex.ru/IT/" TargetMode="External"/><Relationship Id="rId33" Type="http://schemas.openxmlformats.org/officeDocument/2006/relationships/hyperlink" Target="http://www.ibooks.ru" TargetMode="External"/><Relationship Id="rId38" Type="http://schemas.openxmlformats.org/officeDocument/2006/relationships/hyperlink" Target="https://www.iso.org/ru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CDAC-2F11-F54E-BE90-D79CE034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40</Pages>
  <Words>12497</Words>
  <Characters>71233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83563</CharactersWithSpaces>
  <SharedDoc>false</SharedDoc>
  <HLinks>
    <vt:vector size="18" baseType="variant"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pavelkonn</dc:creator>
  <cp:lastModifiedBy>Пользователь Microsoft Office</cp:lastModifiedBy>
  <cp:revision>55</cp:revision>
  <cp:lastPrinted>2020-01-23T06:09:00Z</cp:lastPrinted>
  <dcterms:created xsi:type="dcterms:W3CDTF">2019-10-26T19:23:00Z</dcterms:created>
  <dcterms:modified xsi:type="dcterms:W3CDTF">2021-01-08T18:47:00Z</dcterms:modified>
</cp:coreProperties>
</file>