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977B" w14:textId="77777777" w:rsidR="00A06A2C" w:rsidRPr="00FE1CD2" w:rsidRDefault="00A06A2C" w:rsidP="00A0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550222B3" w14:textId="77777777" w:rsidR="00A06A2C" w:rsidRPr="00FE1CD2" w:rsidRDefault="00A06A2C" w:rsidP="00A0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4DF9FEC6" w14:textId="77777777" w:rsidR="00A06A2C" w:rsidRPr="00FE1CD2" w:rsidRDefault="00A06A2C" w:rsidP="00A0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0AAFD24B" w14:textId="77777777" w:rsidR="00A06A2C" w:rsidRPr="00FE1CD2" w:rsidRDefault="00A06A2C" w:rsidP="00A06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16232AFD" w14:textId="77777777" w:rsidR="00A06A2C" w:rsidRDefault="00A06A2C" w:rsidP="00A0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E34F809" w14:textId="77777777" w:rsidR="00A06A2C" w:rsidRDefault="00A06A2C" w:rsidP="00A0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C6017" w14:textId="77777777" w:rsidR="00A06A2C" w:rsidRDefault="00A06A2C" w:rsidP="00A06A2C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289F1EA2" w14:textId="77777777" w:rsidR="00A06A2C" w:rsidRDefault="00A06A2C" w:rsidP="00A06A2C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7B67033E" w14:textId="77777777" w:rsidR="00A06A2C" w:rsidRDefault="00A06A2C" w:rsidP="00A06A2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39F44BEC" w14:textId="77777777" w:rsidR="00A06A2C" w:rsidRDefault="00A06A2C" w:rsidP="00A06A2C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6C1173E0" w14:textId="02139E13" w:rsidR="00A06A2C" w:rsidRDefault="00A06A2C" w:rsidP="00A06A2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tbl>
      <w:tblPr>
        <w:tblStyle w:val="12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A06A2C" w14:paraId="3ED3F478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4973BBA" w14:textId="77777777" w:rsidR="00A06A2C" w:rsidRPr="00CB6711" w:rsidRDefault="00A06A2C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68DB4960" w14:textId="77777777" w:rsidR="00A06A2C" w:rsidRPr="00CB6711" w:rsidRDefault="00A06A2C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3F9ADCFD" w14:textId="77777777" w:rsidR="00A06A2C" w:rsidRPr="00CB6711" w:rsidRDefault="00A06A2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BFC5A65" wp14:editId="7B24B0B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331CAC14" w14:textId="77777777" w:rsidR="00A06A2C" w:rsidRPr="00CB6711" w:rsidRDefault="00A06A2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6E0250C2" w14:textId="77777777" w:rsidR="00A06A2C" w:rsidRPr="00CB6711" w:rsidRDefault="00A06A2C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9E105FB" w14:textId="77777777" w:rsidR="00A06A2C" w:rsidRPr="00CB6711" w:rsidRDefault="00A06A2C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78AF5069" w14:textId="45A3FA18" w:rsidR="00A06A2C" w:rsidRPr="00CB6711" w:rsidRDefault="00A06A2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FE">
              <w:rPr>
                <w:rFonts w:eastAsia="Calibri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64566CD8" wp14:editId="3185E4B2">
                  <wp:simplePos x="0" y="0"/>
                  <wp:positionH relativeFrom="column">
                    <wp:posOffset>1124367</wp:posOffset>
                  </wp:positionH>
                  <wp:positionV relativeFrom="paragraph">
                    <wp:posOffset>70736</wp:posOffset>
                  </wp:positionV>
                  <wp:extent cx="1435100" cy="1447800"/>
                  <wp:effectExtent l="127000" t="127000" r="114300" b="114300"/>
                  <wp:wrapNone/>
                  <wp:docPr id="4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8217"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</w:t>
            </w:r>
          </w:p>
          <w:p w14:paraId="78ACD15D" w14:textId="77777777" w:rsidR="00A06A2C" w:rsidRPr="00CB6711" w:rsidRDefault="00A06A2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работе, </w:t>
            </w:r>
          </w:p>
          <w:p w14:paraId="18E8DB7E" w14:textId="77777777" w:rsidR="00A06A2C" w:rsidRPr="00CB6711" w:rsidRDefault="00A06A2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38392A3F" w14:textId="77777777" w:rsidR="00A06A2C" w:rsidRPr="00CB6711" w:rsidRDefault="00A06A2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99BC554" wp14:editId="77EDFC8E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167294" w14:textId="77777777" w:rsidR="00A06A2C" w:rsidRPr="00CB6711" w:rsidRDefault="00A06A2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_____________     Н.И. Севрюгина</w:t>
            </w:r>
          </w:p>
          <w:p w14:paraId="6C365A60" w14:textId="77777777" w:rsidR="00A06A2C" w:rsidRPr="00CB6711" w:rsidRDefault="00A06A2C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7C360111" w14:textId="77777777" w:rsidR="00A06A2C" w:rsidRDefault="00A06A2C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4758B7D" w14:textId="33836DF1" w:rsidR="00F94D01" w:rsidRDefault="00F94D01" w:rsidP="00B2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D7318" w14:textId="77777777" w:rsidR="00A906A9" w:rsidRDefault="00A906A9" w:rsidP="00B2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51C58" w14:textId="77777777" w:rsidR="00F94D01" w:rsidRDefault="00F94D01" w:rsidP="00B27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CD1EF5" w14:textId="77777777" w:rsidR="00B27ED1" w:rsidRDefault="00484226" w:rsidP="00B2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26">
        <w:rPr>
          <w:rFonts w:ascii="Times New Roman" w:hAnsi="Times New Roman" w:cs="Times New Roman"/>
          <w:b/>
          <w:sz w:val="28"/>
          <w:szCs w:val="28"/>
        </w:rPr>
        <w:t xml:space="preserve">Б1.Б.18 </w:t>
      </w:r>
    </w:p>
    <w:p w14:paraId="6F295F50" w14:textId="77777777" w:rsidR="004A726E" w:rsidRPr="004A726E" w:rsidRDefault="00484226" w:rsidP="00B27E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4226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</w:p>
    <w:p w14:paraId="213A76C0" w14:textId="77777777" w:rsidR="00F94D01" w:rsidRPr="008F340D" w:rsidRDefault="00F94D01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A72CC" w14:textId="77777777" w:rsidR="008F340D" w:rsidRDefault="008F340D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F42EE26" w14:textId="77777777" w:rsidR="008F340D" w:rsidRDefault="008F340D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75B7132D" w14:textId="77777777" w:rsidR="008F340D" w:rsidRDefault="008F340D" w:rsidP="00B27ED1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78A6E" w14:textId="77777777" w:rsidR="008F340D" w:rsidRDefault="008F340D" w:rsidP="00B27ED1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1E3652CA" w14:textId="77777777" w:rsidR="008F340D" w:rsidRDefault="008F340D" w:rsidP="00B27ED1">
      <w:pPr>
        <w:tabs>
          <w:tab w:val="left" w:pos="4097"/>
        </w:tabs>
        <w:spacing w:after="0" w:line="240" w:lineRule="auto"/>
        <w:ind w:left="180"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12C509" w14:textId="77777777" w:rsidR="008F340D" w:rsidRDefault="008F340D" w:rsidP="00B27ED1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5C1D9FD8" w14:textId="77777777" w:rsidR="004A726E" w:rsidRDefault="000A7C5B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Автоматизированные </w:t>
      </w:r>
      <w:r w:rsidR="004A726E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="004A726E" w:rsidRPr="008A3858">
        <w:rPr>
          <w:rFonts w:ascii="Times New Roman" w:hAnsi="Times New Roman"/>
          <w:sz w:val="28"/>
          <w:szCs w:val="28"/>
        </w:rPr>
        <w:t xml:space="preserve"> обработки информации и управления</w:t>
      </w:r>
      <w:r w:rsidR="004A726E">
        <w:rPr>
          <w:rFonts w:ascii="Times New Roman" w:hAnsi="Times New Roman" w:cs="Times New Roman"/>
          <w:sz w:val="28"/>
          <w:szCs w:val="28"/>
        </w:rPr>
        <w:t>»</w:t>
      </w:r>
    </w:p>
    <w:p w14:paraId="7789F66F" w14:textId="77777777" w:rsidR="008F340D" w:rsidRDefault="008F340D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FFFC8" w14:textId="77777777" w:rsidR="008F340D" w:rsidRDefault="008F340D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1AC44E16" w14:textId="77777777" w:rsidR="008F340D" w:rsidRDefault="008F340D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77F45ED5" w14:textId="77777777" w:rsidR="008F340D" w:rsidRDefault="008F340D" w:rsidP="00B2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7151A" w14:textId="77777777" w:rsidR="00F94D01" w:rsidRDefault="00F94D01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16CDF" w14:textId="77777777" w:rsidR="00F94D01" w:rsidRDefault="00F94D01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A8C89" w14:textId="77777777" w:rsidR="00F94D01" w:rsidRDefault="00F94D01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0AF3A" w14:textId="77777777" w:rsidR="00484226" w:rsidRDefault="00484226" w:rsidP="00B2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F4805" w14:textId="77777777" w:rsidR="00F94D01" w:rsidRDefault="00F94D01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73DABCB5" w14:textId="3C6CAE46" w:rsidR="00BF7EFB" w:rsidRPr="004A726E" w:rsidRDefault="008F340D" w:rsidP="00B2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906A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804"/>
      </w:tblGrid>
      <w:tr w:rsidR="00BF7EFB" w:rsidRPr="0005798E" w14:paraId="41791093" w14:textId="77777777" w:rsidTr="0005798E">
        <w:tc>
          <w:tcPr>
            <w:tcW w:w="2943" w:type="dxa"/>
          </w:tcPr>
          <w:p w14:paraId="2986643E" w14:textId="77777777" w:rsidR="00BF7EFB" w:rsidRPr="0005798E" w:rsidRDefault="00EB6738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  и задачи освоения</w:t>
            </w:r>
            <w:r w:rsidR="00BF7EFB" w:rsidRPr="000579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дисциплины:</w:t>
            </w:r>
          </w:p>
        </w:tc>
        <w:tc>
          <w:tcPr>
            <w:tcW w:w="6804" w:type="dxa"/>
          </w:tcPr>
          <w:p w14:paraId="23C05500" w14:textId="77777777" w:rsidR="00484226" w:rsidRPr="0005798E" w:rsidRDefault="00484226" w:rsidP="0005798E">
            <w:pPr>
              <w:pStyle w:val="a8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798E">
              <w:rPr>
                <w:rFonts w:ascii="Times New Roman" w:hAnsi="Times New Roman"/>
                <w:b/>
                <w:sz w:val="24"/>
                <w:szCs w:val="24"/>
              </w:rPr>
              <w:t>Цель освоения дисциплины</w:t>
            </w:r>
            <w:r w:rsidRPr="0005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98E" w:rsidRPr="000579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798E">
              <w:rPr>
                <w:rFonts w:ascii="Times New Roman" w:hAnsi="Times New Roman"/>
                <w:sz w:val="24"/>
                <w:szCs w:val="24"/>
              </w:rPr>
              <w:t xml:space="preserve"> овладение</w:t>
            </w:r>
            <w:r w:rsidR="0005798E" w:rsidRPr="00057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8E">
              <w:rPr>
                <w:rFonts w:ascii="Times New Roman" w:hAnsi="Times New Roman"/>
                <w:sz w:val="24"/>
                <w:szCs w:val="24"/>
              </w:rPr>
              <w:t xml:space="preserve">устной и письменной речью в профессиональной сфере, состоящее в умении анализировать факты либо тексты первоисточников, улавливать основное и второстепенное содержание высказываний, в точном подборе лексики и стилистики речевых высказываний для конкретных деловых ситуаций. </w:t>
            </w:r>
          </w:p>
          <w:p w14:paraId="24899680" w14:textId="77777777" w:rsidR="00484226" w:rsidRPr="0005798E" w:rsidRDefault="00484226" w:rsidP="0005798E">
            <w:pPr>
              <w:pStyle w:val="a8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798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 дисциплины:</w:t>
            </w:r>
          </w:p>
          <w:p w14:paraId="4D5F7A80" w14:textId="77777777" w:rsidR="00484226" w:rsidRPr="0005798E" w:rsidRDefault="0005798E" w:rsidP="0005798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84226"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научить</w:t>
            </w:r>
            <w:r w:rsidR="00484226" w:rsidRPr="000579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4226" w:rsidRPr="0005798E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грамотному</w:t>
            </w:r>
            <w:r w:rsidR="00484226" w:rsidRPr="000579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4226" w:rsidRPr="00057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составлению текстов документов, соответствующих содержанию будущей профессии; </w:t>
            </w:r>
          </w:p>
          <w:p w14:paraId="62EB5DB6" w14:textId="77777777" w:rsidR="00C86751" w:rsidRDefault="00484226" w:rsidP="0005798E">
            <w:pPr>
              <w:pStyle w:val="a8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798E">
              <w:rPr>
                <w:b/>
                <w:sz w:val="24"/>
                <w:szCs w:val="24"/>
              </w:rPr>
              <w:t>-</w:t>
            </w:r>
            <w:r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сформировать языковую интуицию для эффективной профессиональной коммуникации для решения</w:t>
            </w:r>
            <w:r w:rsidRPr="0005798E">
              <w:rPr>
                <w:rFonts w:ascii="Times New Roman" w:hAnsi="Times New Roman"/>
                <w:sz w:val="24"/>
                <w:szCs w:val="24"/>
              </w:rPr>
              <w:t xml:space="preserve"> стандартных задач профессиональной деятельности на основе библиографической культуры с применением информационных технологий и с учетом основных требований информационной безопасности</w:t>
            </w:r>
            <w:r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; </w:t>
            </w:r>
          </w:p>
          <w:p w14:paraId="7A76E774" w14:textId="77777777" w:rsidR="00484226" w:rsidRPr="0005798E" w:rsidRDefault="00C86751" w:rsidP="0005798E">
            <w:pPr>
              <w:pStyle w:val="a8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484226"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обогащать лексикон за счет научных и профессиональных понятий, образности речи, фразеологии и </w:t>
            </w:r>
            <w:proofErr w:type="spellStart"/>
            <w:r w:rsidR="00484226"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афористики</w:t>
            </w:r>
            <w:proofErr w:type="spellEnd"/>
            <w:r w:rsidR="00484226"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  </w:t>
            </w:r>
          </w:p>
          <w:p w14:paraId="3E9A5343" w14:textId="77777777" w:rsidR="00BF7EFB" w:rsidRPr="0005798E" w:rsidRDefault="00484226" w:rsidP="0005798E">
            <w:pPr>
              <w:pStyle w:val="a8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5798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-сформировать речевые навыки по эффективной коммуникации, умения выстраивать диалоги, вести дискуссию, полемику, презентацию, способность участвовать в создании эффективной коммуникационной инфраструктуры организации, обеспечении внешней и внутренней коммуникации.</w:t>
            </w:r>
          </w:p>
        </w:tc>
      </w:tr>
      <w:tr w:rsidR="00426D24" w:rsidRPr="0005798E" w14:paraId="7AA6F218" w14:textId="77777777" w:rsidTr="0005798E">
        <w:tc>
          <w:tcPr>
            <w:tcW w:w="2943" w:type="dxa"/>
          </w:tcPr>
          <w:p w14:paraId="5C7DAC12" w14:textId="77777777" w:rsidR="00426D24" w:rsidRPr="009C0A5F" w:rsidRDefault="00426D24" w:rsidP="005107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5C3F121E" w14:textId="77777777" w:rsidR="00426D24" w:rsidRDefault="00426D24" w:rsidP="0051076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базовой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 Б1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6D24" w:rsidRPr="00C2501B" w14:paraId="54B35B5B" w14:textId="77777777" w:rsidTr="0005798E">
        <w:tc>
          <w:tcPr>
            <w:tcW w:w="2943" w:type="dxa"/>
          </w:tcPr>
          <w:p w14:paraId="71A283D1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02A7E7EF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E796ACD" w14:textId="77777777" w:rsidR="00426D24" w:rsidRPr="00484226" w:rsidRDefault="00426D24" w:rsidP="0005798E">
            <w:pPr>
              <w:widowControl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84226">
              <w:rPr>
                <w:rFonts w:ascii="Times New Roman" w:hAnsi="Times New Roman"/>
                <w:sz w:val="24"/>
                <w:szCs w:val="24"/>
              </w:rPr>
              <w:t>Язык как средство общения (коммуникативный аспект изучения). Лексическая стилистика.</w:t>
            </w:r>
          </w:p>
          <w:p w14:paraId="13033669" w14:textId="77777777" w:rsidR="00426D24" w:rsidRPr="00484226" w:rsidRDefault="00426D24" w:rsidP="000579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4226">
              <w:rPr>
                <w:rFonts w:ascii="Times New Roman" w:hAnsi="Times New Roman"/>
                <w:sz w:val="24"/>
                <w:szCs w:val="24"/>
              </w:rPr>
              <w:t>Фразеологическая стилистика. Стилистика словообразования.</w:t>
            </w:r>
          </w:p>
          <w:p w14:paraId="7D4B0EF7" w14:textId="77777777" w:rsidR="00426D24" w:rsidRPr="00484226" w:rsidRDefault="00426D24" w:rsidP="00C8675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84226">
              <w:rPr>
                <w:rFonts w:ascii="Times New Roman" w:hAnsi="Times New Roman"/>
                <w:sz w:val="24"/>
                <w:szCs w:val="24"/>
              </w:rPr>
              <w:t>Стилистика частей речи</w:t>
            </w:r>
          </w:p>
          <w:p w14:paraId="438A1C1B" w14:textId="77777777" w:rsidR="00426D24" w:rsidRPr="00484226" w:rsidRDefault="00426D24" w:rsidP="0005798E">
            <w:pPr>
              <w:widowControl w:val="0"/>
              <w:tabs>
                <w:tab w:val="left" w:pos="1260"/>
              </w:tabs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84226">
              <w:rPr>
                <w:rFonts w:ascii="Times New Roman" w:hAnsi="Times New Roman"/>
                <w:sz w:val="24"/>
                <w:szCs w:val="24"/>
              </w:rPr>
              <w:t>Синтаксическая стилистика</w:t>
            </w:r>
          </w:p>
          <w:p w14:paraId="246513BF" w14:textId="77777777" w:rsidR="00426D24" w:rsidRPr="00484226" w:rsidRDefault="00426D24" w:rsidP="0005798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C96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84226">
              <w:rPr>
                <w:rFonts w:ascii="Times New Roman" w:hAnsi="Times New Roman"/>
                <w:sz w:val="24"/>
                <w:szCs w:val="24"/>
              </w:rPr>
              <w:t>Культура и техники речи</w:t>
            </w:r>
          </w:p>
        </w:tc>
      </w:tr>
      <w:tr w:rsidR="00426D24" w:rsidRPr="00C2501B" w14:paraId="2563C3DF" w14:textId="77777777" w:rsidTr="0005798E">
        <w:tc>
          <w:tcPr>
            <w:tcW w:w="2943" w:type="dxa"/>
          </w:tcPr>
          <w:p w14:paraId="7FC48B25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321B0985" w14:textId="77777777" w:rsidR="00426D24" w:rsidRPr="00484226" w:rsidRDefault="00426D24" w:rsidP="0005798E">
            <w:pPr>
              <w:pStyle w:val="ConsPlusNormal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>1 способность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основы философских знаний для формирования мировоззренческой позиции</w:t>
            </w:r>
          </w:p>
          <w:p w14:paraId="52490F8D" w14:textId="77777777" w:rsidR="00426D24" w:rsidRPr="00484226" w:rsidRDefault="00426D24" w:rsidP="0005798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>ОК-5 способность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коммуникации в устной и письменной формах на русском и иностранных языках для решения задач межличностного и межкультурного взаимодействия.</w:t>
            </w:r>
          </w:p>
          <w:p w14:paraId="57E68510" w14:textId="77777777" w:rsidR="00426D24" w:rsidRPr="00484226" w:rsidRDefault="00426D24" w:rsidP="0005798E">
            <w:pPr>
              <w:pStyle w:val="ConsPlusNormal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>ОК-7 способность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  <w:p w14:paraId="418BA5C8" w14:textId="77777777" w:rsidR="00426D24" w:rsidRPr="00484226" w:rsidRDefault="00426D24" w:rsidP="00C8675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>5 способность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84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</w:t>
            </w:r>
          </w:p>
        </w:tc>
      </w:tr>
      <w:tr w:rsidR="00426D24" w:rsidRPr="00C2501B" w14:paraId="510AF97A" w14:textId="77777777" w:rsidTr="0005798E">
        <w:trPr>
          <w:trHeight w:val="558"/>
        </w:trPr>
        <w:tc>
          <w:tcPr>
            <w:tcW w:w="2943" w:type="dxa"/>
          </w:tcPr>
          <w:p w14:paraId="7F5E1029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Знания, умения и навыки,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получаемые в процессе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освоения</w:t>
            </w: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дисциплины:</w:t>
            </w:r>
          </w:p>
          <w:p w14:paraId="569EE00A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805D63F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A6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2F8F6F9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4A0F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философских знаний, базовые информационно-коммуникационные 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42757E5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E2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базовые понятия 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основы эффективной коммуникации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463B0D5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самоорганизации и методики самообразования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4F838E2E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A624B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r w:rsidRPr="001A624B">
              <w:rPr>
                <w:rFonts w:ascii="Times New Roman" w:hAnsi="Times New Roman"/>
                <w:sz w:val="24"/>
                <w:szCs w:val="24"/>
              </w:rPr>
              <w:t xml:space="preserve"> информационной и библиографической культуры с применением информационно-коммуникационных технологий и с учетом основных требован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безопасности.</w:t>
            </w:r>
          </w:p>
          <w:p w14:paraId="04F25A66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2ACCE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14:paraId="102C4C0E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E6E7A2C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выстраивать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эффективную коммуникацио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нную инфраструктуру организации;</w:t>
            </w:r>
          </w:p>
          <w:p w14:paraId="3F51AF98" w14:textId="77777777" w:rsidR="00426D24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самоорганизовывать</w:t>
            </w:r>
            <w:proofErr w:type="spellEnd"/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свое самообразо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 на основе имеющихся техно</w:t>
            </w:r>
            <w:r w:rsidRPr="005E72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BCA2A3E" w14:textId="77777777" w:rsidR="00426D24" w:rsidRPr="00484226" w:rsidRDefault="00426D24" w:rsidP="000579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нно-коммуникационных технологий.</w:t>
            </w:r>
          </w:p>
          <w:p w14:paraId="55C36610" w14:textId="77777777" w:rsidR="00426D24" w:rsidRDefault="00426D24" w:rsidP="00BA0C1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04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442F4FF9" w14:textId="77777777" w:rsidR="00426D24" w:rsidRDefault="00426D24" w:rsidP="00BA0C1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764C6"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научного поиска и практической работы с информационными источниками;</w:t>
            </w:r>
          </w:p>
          <w:p w14:paraId="661BED54" w14:textId="77777777" w:rsidR="00426D24" w:rsidRDefault="00426D24" w:rsidP="00BA0C1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по </w:t>
            </w:r>
            <w:r w:rsidRPr="008E2287">
              <w:rPr>
                <w:rFonts w:ascii="Times New Roman" w:hAnsi="Times New Roman"/>
                <w:color w:val="000000"/>
                <w:sz w:val="24"/>
                <w:szCs w:val="24"/>
              </w:rPr>
              <w:t>созданию эффективной коммуникационной инфраструктуры организации, по обеспечению внутренней и внешней коммуникации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586CA29B" w14:textId="77777777" w:rsidR="00426D24" w:rsidRDefault="00426D24" w:rsidP="00BA0C1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самоорганизации и самообразовани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</w:t>
            </w:r>
          </w:p>
          <w:p w14:paraId="5AA6EE25" w14:textId="77777777" w:rsidR="00426D24" w:rsidRPr="00484226" w:rsidRDefault="00426D24" w:rsidP="00BA0C1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-н</w:t>
            </w:r>
            <w:r w:rsidRPr="008E2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авыками </w:t>
            </w:r>
            <w:r w:rsidRPr="005E72C3">
              <w:rPr>
                <w:rFonts w:ascii="Times New Roman" w:hAnsi="Times New Roman"/>
                <w:color w:val="000000"/>
                <w:sz w:val="24"/>
                <w:szCs w:val="24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технологий.</w:t>
            </w:r>
          </w:p>
        </w:tc>
      </w:tr>
      <w:tr w:rsidR="00426D24" w:rsidRPr="00C2501B" w14:paraId="295D29F5" w14:textId="77777777" w:rsidTr="0005798E">
        <w:tc>
          <w:tcPr>
            <w:tcW w:w="2943" w:type="dxa"/>
          </w:tcPr>
          <w:p w14:paraId="2D1196B6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16CF9258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42E05B9" w14:textId="77777777" w:rsidR="00426D24" w:rsidRDefault="00426D24" w:rsidP="0005798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649E562F" w14:textId="77777777" w:rsidR="00426D24" w:rsidRPr="00C2501B" w:rsidRDefault="00426D24" w:rsidP="0069345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ситуаций.</w:t>
            </w:r>
          </w:p>
        </w:tc>
      </w:tr>
      <w:tr w:rsidR="00426D24" w:rsidRPr="00C2501B" w14:paraId="0FBBEA4C" w14:textId="77777777" w:rsidTr="0005798E">
        <w:tc>
          <w:tcPr>
            <w:tcW w:w="2943" w:type="dxa"/>
          </w:tcPr>
          <w:p w14:paraId="761F7085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2F2C9A53" w14:textId="77777777" w:rsidR="00426D24" w:rsidRPr="00C2501B" w:rsidRDefault="00426D24" w:rsidP="0005798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5D292D4E" w14:textId="77777777" w:rsidR="00426D24" w:rsidRPr="00C2501B" w:rsidRDefault="00426D24" w:rsidP="0005798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D24" w:rsidRPr="00C2501B" w14:paraId="3AEFCD7E" w14:textId="77777777" w:rsidTr="0005798E">
        <w:tc>
          <w:tcPr>
            <w:tcW w:w="2943" w:type="dxa"/>
          </w:tcPr>
          <w:p w14:paraId="37181ABC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промежуточного</w:t>
            </w:r>
          </w:p>
          <w:p w14:paraId="32C66FD2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1BC96BF" w14:textId="77777777" w:rsidR="00426D24" w:rsidRPr="00C2501B" w:rsidRDefault="00426D24" w:rsidP="0005798E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426D24" w:rsidRPr="00C2501B" w14:paraId="49385717" w14:textId="77777777" w:rsidTr="0005798E">
        <w:tc>
          <w:tcPr>
            <w:tcW w:w="2943" w:type="dxa"/>
          </w:tcPr>
          <w:p w14:paraId="1CAB25C8" w14:textId="77777777" w:rsidR="00426D24" w:rsidRPr="00C2501B" w:rsidRDefault="00426D24" w:rsidP="00B27E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освоения </w:t>
            </w:r>
            <w:r w:rsidRPr="00C2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дисциплины: </w:t>
            </w:r>
          </w:p>
        </w:tc>
        <w:tc>
          <w:tcPr>
            <w:tcW w:w="6804" w:type="dxa"/>
          </w:tcPr>
          <w:p w14:paraId="6CD52D50" w14:textId="77777777" w:rsidR="00426D24" w:rsidRPr="00C2501B" w:rsidRDefault="00426D24" w:rsidP="000579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ч.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D24" w:rsidRPr="00C2501B" w14:paraId="128C50F1" w14:textId="77777777" w:rsidTr="0005798E">
        <w:tc>
          <w:tcPr>
            <w:tcW w:w="2943" w:type="dxa"/>
          </w:tcPr>
          <w:p w14:paraId="1171DF1B" w14:textId="77777777" w:rsidR="00426D24" w:rsidRPr="00C2501B" w:rsidRDefault="00426D24" w:rsidP="00B27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5888C8CD" w14:textId="77777777" w:rsidR="00426D24" w:rsidRPr="00C2501B" w:rsidRDefault="00426D24" w:rsidP="0005798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2C09F9AE" w14:textId="77777777" w:rsidR="00BF7EFB" w:rsidRPr="00C2501B" w:rsidRDefault="00BF7EFB" w:rsidP="00B27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7EFB" w:rsidRPr="00C2501B" w:rsidSect="00B27E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D52600"/>
    <w:multiLevelType w:val="multilevel"/>
    <w:tmpl w:val="19C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7A3AC6"/>
    <w:multiLevelType w:val="multilevel"/>
    <w:tmpl w:val="E07A5178"/>
    <w:lvl w:ilvl="0">
      <w:start w:val="3"/>
      <w:numFmt w:val="decimal"/>
      <w:lvlText w:val="%1."/>
      <w:lvlJc w:val="left"/>
      <w:pPr>
        <w:ind w:left="230" w:hanging="23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 w15:restartNumberingAfterBreak="0">
    <w:nsid w:val="05327657"/>
    <w:multiLevelType w:val="hybridMultilevel"/>
    <w:tmpl w:val="D374A7CA"/>
    <w:lvl w:ilvl="0" w:tplc="138E82A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 w15:restartNumberingAfterBreak="0">
    <w:nsid w:val="05BD569D"/>
    <w:multiLevelType w:val="hybridMultilevel"/>
    <w:tmpl w:val="0B8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942EBF"/>
    <w:multiLevelType w:val="singleLevel"/>
    <w:tmpl w:val="0DDE4698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</w:abstractNum>
  <w:abstractNum w:abstractNumId="8" w15:restartNumberingAfterBreak="0">
    <w:nsid w:val="0F741499"/>
    <w:multiLevelType w:val="hybridMultilevel"/>
    <w:tmpl w:val="BDF6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17725"/>
    <w:multiLevelType w:val="hybridMultilevel"/>
    <w:tmpl w:val="24D2E8EE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0551F2E"/>
    <w:multiLevelType w:val="hybridMultilevel"/>
    <w:tmpl w:val="A1E8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243F7"/>
    <w:multiLevelType w:val="hybridMultilevel"/>
    <w:tmpl w:val="17B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FA122C"/>
    <w:multiLevelType w:val="hybridMultilevel"/>
    <w:tmpl w:val="86B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40083C"/>
    <w:multiLevelType w:val="hybridMultilevel"/>
    <w:tmpl w:val="458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D81791"/>
    <w:multiLevelType w:val="hybridMultilevel"/>
    <w:tmpl w:val="231E8342"/>
    <w:lvl w:ilvl="0" w:tplc="CF161AA2">
      <w:start w:val="1"/>
      <w:numFmt w:val="decimal"/>
      <w:lvlText w:val="%1"/>
      <w:lvlJc w:val="left"/>
      <w:pPr>
        <w:ind w:left="1548" w:hanging="1188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4F9E"/>
    <w:multiLevelType w:val="hybridMultilevel"/>
    <w:tmpl w:val="62D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7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E5023A"/>
    <w:multiLevelType w:val="hybridMultilevel"/>
    <w:tmpl w:val="481A6D76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 w15:restartNumberingAfterBreak="0">
    <w:nsid w:val="76377A88"/>
    <w:multiLevelType w:val="hybridMultilevel"/>
    <w:tmpl w:val="F8685F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B717B56"/>
    <w:multiLevelType w:val="hybridMultilevel"/>
    <w:tmpl w:val="B36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0"/>
  </w:num>
  <w:num w:numId="14">
    <w:abstractNumId w:val="20"/>
  </w:num>
  <w:num w:numId="15">
    <w:abstractNumId w:val="13"/>
  </w:num>
  <w:num w:numId="16">
    <w:abstractNumId w:val="11"/>
  </w:num>
  <w:num w:numId="17">
    <w:abstractNumId w:val="8"/>
  </w:num>
  <w:num w:numId="18">
    <w:abstractNumId w:val="15"/>
  </w:num>
  <w:num w:numId="19">
    <w:abstractNumId w:val="12"/>
  </w:num>
  <w:num w:numId="20">
    <w:abstractNumId w:val="2"/>
  </w:num>
  <w:num w:numId="21">
    <w:abstractNumId w:val="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9A"/>
    <w:rsid w:val="00026DA9"/>
    <w:rsid w:val="0005798E"/>
    <w:rsid w:val="00076FFB"/>
    <w:rsid w:val="000A548B"/>
    <w:rsid w:val="000A7C5B"/>
    <w:rsid w:val="000C4AE7"/>
    <w:rsid w:val="001203CC"/>
    <w:rsid w:val="00125825"/>
    <w:rsid w:val="00170499"/>
    <w:rsid w:val="001A17DD"/>
    <w:rsid w:val="001A42A4"/>
    <w:rsid w:val="001B4EF0"/>
    <w:rsid w:val="00202A31"/>
    <w:rsid w:val="00245E4F"/>
    <w:rsid w:val="00292480"/>
    <w:rsid w:val="002961AE"/>
    <w:rsid w:val="002A065A"/>
    <w:rsid w:val="002C24E8"/>
    <w:rsid w:val="002C39BE"/>
    <w:rsid w:val="003438D1"/>
    <w:rsid w:val="003A202B"/>
    <w:rsid w:val="00410140"/>
    <w:rsid w:val="00426D24"/>
    <w:rsid w:val="00484226"/>
    <w:rsid w:val="004A726E"/>
    <w:rsid w:val="004E1090"/>
    <w:rsid w:val="0051574F"/>
    <w:rsid w:val="00526BC3"/>
    <w:rsid w:val="00563741"/>
    <w:rsid w:val="00576B83"/>
    <w:rsid w:val="005D0038"/>
    <w:rsid w:val="0063586E"/>
    <w:rsid w:val="00692E83"/>
    <w:rsid w:val="00693453"/>
    <w:rsid w:val="00763BD8"/>
    <w:rsid w:val="007C1597"/>
    <w:rsid w:val="007C3F88"/>
    <w:rsid w:val="007C4B5D"/>
    <w:rsid w:val="00801C92"/>
    <w:rsid w:val="00807BE5"/>
    <w:rsid w:val="0081239B"/>
    <w:rsid w:val="0087179A"/>
    <w:rsid w:val="0087284F"/>
    <w:rsid w:val="00897C11"/>
    <w:rsid w:val="008B6283"/>
    <w:rsid w:val="008C43BA"/>
    <w:rsid w:val="008F06D4"/>
    <w:rsid w:val="008F340D"/>
    <w:rsid w:val="008F3805"/>
    <w:rsid w:val="00945A92"/>
    <w:rsid w:val="00951462"/>
    <w:rsid w:val="009D5FF1"/>
    <w:rsid w:val="009E031C"/>
    <w:rsid w:val="00A0089E"/>
    <w:rsid w:val="00A06A2C"/>
    <w:rsid w:val="00A11A6B"/>
    <w:rsid w:val="00A906A9"/>
    <w:rsid w:val="00AD5D07"/>
    <w:rsid w:val="00B27ED1"/>
    <w:rsid w:val="00B572B2"/>
    <w:rsid w:val="00B74FC8"/>
    <w:rsid w:val="00B807C7"/>
    <w:rsid w:val="00B861DF"/>
    <w:rsid w:val="00BA0C13"/>
    <w:rsid w:val="00BD6B01"/>
    <w:rsid w:val="00BF7EFB"/>
    <w:rsid w:val="00C059C4"/>
    <w:rsid w:val="00C2501B"/>
    <w:rsid w:val="00C35FE9"/>
    <w:rsid w:val="00C86751"/>
    <w:rsid w:val="00C9159F"/>
    <w:rsid w:val="00CA6A39"/>
    <w:rsid w:val="00CB0C54"/>
    <w:rsid w:val="00D126E2"/>
    <w:rsid w:val="00D50FD5"/>
    <w:rsid w:val="00DC547E"/>
    <w:rsid w:val="00DE6BE7"/>
    <w:rsid w:val="00E107E4"/>
    <w:rsid w:val="00E26CCA"/>
    <w:rsid w:val="00E66CC4"/>
    <w:rsid w:val="00EB4A05"/>
    <w:rsid w:val="00EB6738"/>
    <w:rsid w:val="00EE3639"/>
    <w:rsid w:val="00F84C2C"/>
    <w:rsid w:val="00F94D01"/>
    <w:rsid w:val="00F96D7B"/>
    <w:rsid w:val="00FC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EACE2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F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4EF0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1C92"/>
    <w:pPr>
      <w:keepNext/>
      <w:keepLines/>
      <w:spacing w:after="0" w:line="360" w:lineRule="auto"/>
      <w:ind w:firstLine="709"/>
      <w:outlineLvl w:val="1"/>
    </w:pPr>
    <w:rPr>
      <w:rFonts w:ascii="Times New Roman" w:eastAsia="Calibri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4EF0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01C92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9D5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1C9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01C92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897C11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897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97C11"/>
    <w:rPr>
      <w:rFonts w:cs="Times New Roman"/>
      <w:b/>
    </w:rPr>
  </w:style>
  <w:style w:type="character" w:styleId="a7">
    <w:name w:val="Emphasis"/>
    <w:uiPriority w:val="99"/>
    <w:qFormat/>
    <w:rsid w:val="00DC547E"/>
    <w:rPr>
      <w:rFonts w:cs="Times New Roman"/>
      <w:i/>
    </w:rPr>
  </w:style>
  <w:style w:type="paragraph" w:styleId="a8">
    <w:name w:val="List Paragraph"/>
    <w:basedOn w:val="a"/>
    <w:link w:val="a9"/>
    <w:qFormat/>
    <w:rsid w:val="00563741"/>
    <w:pPr>
      <w:ind w:left="720"/>
      <w:contextualSpacing/>
    </w:pPr>
  </w:style>
  <w:style w:type="character" w:customStyle="1" w:styleId="WW8Num4z0">
    <w:name w:val="WW8Num4z0"/>
    <w:uiPriority w:val="99"/>
    <w:rsid w:val="00563741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paragraph" w:styleId="aa">
    <w:name w:val="Body Text Indent"/>
    <w:basedOn w:val="a"/>
    <w:link w:val="ab"/>
    <w:uiPriority w:val="99"/>
    <w:rsid w:val="00563741"/>
    <w:pPr>
      <w:suppressAutoHyphens/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563741"/>
    <w:rPr>
      <w:rFonts w:ascii="Gulim" w:eastAsia="Gulim" w:hAnsi="Gulim" w:cs="Times New Roman"/>
      <w:color w:val="000000"/>
      <w:sz w:val="24"/>
      <w:lang w:eastAsia="ar-SA" w:bidi="ar-SA"/>
    </w:rPr>
  </w:style>
  <w:style w:type="paragraph" w:styleId="21">
    <w:name w:val="Body Text 2"/>
    <w:basedOn w:val="a"/>
    <w:link w:val="22"/>
    <w:uiPriority w:val="99"/>
    <w:rsid w:val="007C1597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7C1597"/>
    <w:rPr>
      <w:rFonts w:ascii="Calibri" w:hAnsi="Calibri" w:cs="Times New Roman"/>
    </w:rPr>
  </w:style>
  <w:style w:type="paragraph" w:customStyle="1" w:styleId="Bodytext1">
    <w:name w:val="Body text1"/>
    <w:basedOn w:val="a"/>
    <w:uiPriority w:val="99"/>
    <w:rsid w:val="007C1597"/>
    <w:pPr>
      <w:shd w:val="clear" w:color="auto" w:fill="FFFFFF"/>
      <w:suppressAutoHyphens/>
      <w:autoSpaceDN w:val="0"/>
      <w:spacing w:before="60" w:after="0" w:line="240" w:lineRule="atLeast"/>
      <w:ind w:hanging="1080"/>
      <w:textAlignment w:val="baseline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uiPriority w:val="99"/>
    <w:rsid w:val="00A0089E"/>
    <w:pPr>
      <w:shd w:val="clear" w:color="auto" w:fill="FFFFFF"/>
      <w:suppressAutoHyphens/>
      <w:spacing w:after="0" w:line="278" w:lineRule="exact"/>
    </w:pPr>
    <w:rPr>
      <w:b/>
      <w:bCs/>
      <w:sz w:val="23"/>
      <w:szCs w:val="23"/>
      <w:lang w:eastAsia="ar-SA"/>
    </w:rPr>
  </w:style>
  <w:style w:type="paragraph" w:customStyle="1" w:styleId="31">
    <w:name w:val="Заголовок №31"/>
    <w:basedOn w:val="a"/>
    <w:uiPriority w:val="99"/>
    <w:rsid w:val="00A0089E"/>
    <w:pPr>
      <w:shd w:val="clear" w:color="auto" w:fill="FFFFFF"/>
      <w:suppressAutoHyphens/>
      <w:spacing w:after="0" w:line="274" w:lineRule="exact"/>
      <w:ind w:hanging="360"/>
    </w:pPr>
    <w:rPr>
      <w:b/>
      <w:bCs/>
      <w:sz w:val="23"/>
      <w:szCs w:val="23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35F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35FE9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2A0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065A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rsid w:val="002A065A"/>
  </w:style>
  <w:style w:type="character" w:customStyle="1" w:styleId="a9">
    <w:name w:val="Абзац списка Знак"/>
    <w:link w:val="a8"/>
    <w:locked/>
    <w:rsid w:val="00484226"/>
    <w:rPr>
      <w:rFonts w:eastAsia="Times New Roman" w:cs="Calibri"/>
      <w:sz w:val="22"/>
      <w:szCs w:val="22"/>
      <w:lang w:eastAsia="en-US"/>
    </w:rPr>
  </w:style>
  <w:style w:type="table" w:styleId="12">
    <w:name w:val="Table Simple 1"/>
    <w:basedOn w:val="a1"/>
    <w:rsid w:val="00A906A9"/>
    <w:pPr>
      <w:spacing w:after="200" w:line="276" w:lineRule="auto"/>
    </w:pPr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Microsoft Office</cp:lastModifiedBy>
  <cp:revision>53</cp:revision>
  <cp:lastPrinted>2016-10-04T18:37:00Z</cp:lastPrinted>
  <dcterms:created xsi:type="dcterms:W3CDTF">2018-02-19T07:38:00Z</dcterms:created>
  <dcterms:modified xsi:type="dcterms:W3CDTF">2021-01-08T19:37:00Z</dcterms:modified>
</cp:coreProperties>
</file>