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35947" w14:textId="77777777" w:rsidR="00DB6239" w:rsidRPr="00DB6239" w:rsidRDefault="00DB6239" w:rsidP="00DB62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6239">
        <w:rPr>
          <w:rFonts w:ascii="Times New Roman" w:eastAsia="Calibri" w:hAnsi="Times New Roman" w:cs="Times New Roman"/>
          <w:sz w:val="28"/>
          <w:szCs w:val="28"/>
          <w:lang w:eastAsia="ru-RU"/>
        </w:rPr>
        <w:t>Негосударственное аккредитованное некоммерческое</w:t>
      </w:r>
    </w:p>
    <w:p w14:paraId="78F4CB10" w14:textId="77777777" w:rsidR="00DB6239" w:rsidRPr="00DB6239" w:rsidRDefault="00DB6239" w:rsidP="00DB62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6239">
        <w:rPr>
          <w:rFonts w:ascii="Times New Roman" w:eastAsia="Calibri" w:hAnsi="Times New Roman" w:cs="Times New Roman"/>
          <w:sz w:val="28"/>
          <w:szCs w:val="28"/>
          <w:lang w:eastAsia="ru-RU"/>
        </w:rPr>
        <w:t>частное образовательное учреждение высшего образования</w:t>
      </w:r>
    </w:p>
    <w:p w14:paraId="621F0F95" w14:textId="77777777" w:rsidR="00DB6239" w:rsidRPr="00DB6239" w:rsidRDefault="00DB6239" w:rsidP="00DB62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6239">
        <w:rPr>
          <w:rFonts w:ascii="Times New Roman" w:eastAsia="Calibri" w:hAnsi="Times New Roman" w:cs="Times New Roman"/>
          <w:sz w:val="28"/>
          <w:szCs w:val="28"/>
          <w:lang w:eastAsia="ru-RU"/>
        </w:rPr>
        <w:t>«АКАДЕМИЯ МАРКЕТИНГА И СОЦИАЛЬНО-ИНФОРМАЦИОННЫХ</w:t>
      </w:r>
    </w:p>
    <w:p w14:paraId="5CA5C130" w14:textId="77777777" w:rsidR="00DB6239" w:rsidRPr="00DB6239" w:rsidRDefault="00DB6239" w:rsidP="00DB62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6239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ТЕХНОЛОГИЙ – ИМСИТ»</w:t>
      </w:r>
    </w:p>
    <w:p w14:paraId="5DF12427" w14:textId="77777777" w:rsidR="00DB6239" w:rsidRPr="00DB6239" w:rsidRDefault="00DB6239" w:rsidP="00DB62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6239">
        <w:rPr>
          <w:rFonts w:ascii="Times New Roman" w:eastAsia="Calibri" w:hAnsi="Times New Roman" w:cs="Times New Roman"/>
          <w:sz w:val="28"/>
          <w:szCs w:val="28"/>
          <w:lang w:eastAsia="ru-RU"/>
        </w:rPr>
        <w:t>(г. Краснодар)</w:t>
      </w:r>
    </w:p>
    <w:p w14:paraId="0704E495" w14:textId="77777777" w:rsidR="00DB6239" w:rsidRPr="00DB6239" w:rsidRDefault="00DB6239" w:rsidP="00DB623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1C1D7A2" w14:textId="77777777" w:rsidR="00DB6239" w:rsidRPr="00DB6239" w:rsidRDefault="00DB6239" w:rsidP="00DB62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B6239">
        <w:rPr>
          <w:rFonts w:ascii="Times New Roman" w:eastAsia="Calibri" w:hAnsi="Times New Roman" w:cs="Times New Roman"/>
          <w:sz w:val="28"/>
          <w:szCs w:val="28"/>
          <w:lang w:eastAsia="zh-CN"/>
        </w:rPr>
        <w:t>Институт экономики, управления и социальных коммуникаций</w:t>
      </w:r>
    </w:p>
    <w:p w14:paraId="647A41D5" w14:textId="77777777" w:rsidR="00DB6239" w:rsidRPr="00DB6239" w:rsidRDefault="00DB6239" w:rsidP="00DB623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13C7C5E" w14:textId="77777777" w:rsidR="00DB6239" w:rsidRPr="00DB6239" w:rsidRDefault="00DB6239" w:rsidP="00DB62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6239">
        <w:rPr>
          <w:rFonts w:ascii="Times New Roman" w:eastAsia="Calibri" w:hAnsi="Times New Roman" w:cs="Times New Roman"/>
          <w:sz w:val="28"/>
          <w:szCs w:val="28"/>
          <w:lang w:eastAsia="ru-RU"/>
        </w:rPr>
        <w:t>Кафедра бизнес-процессов и экономической безопасности</w:t>
      </w:r>
    </w:p>
    <w:p w14:paraId="487C02E1" w14:textId="77777777" w:rsidR="00DB6239" w:rsidRPr="00DB6239" w:rsidRDefault="00DB6239" w:rsidP="00DB623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875EAF" w14:textId="77777777" w:rsidR="00DB6239" w:rsidRPr="00DB6239" w:rsidRDefault="00DB6239" w:rsidP="00DB623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DB6239">
        <w:rPr>
          <w:rFonts w:eastAsia="Calibri" w:cs="Arial"/>
          <w:noProof/>
          <w:sz w:val="20"/>
          <w:szCs w:val="20"/>
          <w:lang w:eastAsia="zh-CN"/>
        </w:rPr>
        <w:drawing>
          <wp:anchor distT="0" distB="0" distL="114300" distR="114300" simplePos="0" relativeHeight="251660288" behindDoc="1" locked="0" layoutInCell="1" allowOverlap="1" wp14:anchorId="67AD20D6" wp14:editId="1FD6CCEC">
            <wp:simplePos x="0" y="0"/>
            <wp:positionH relativeFrom="column">
              <wp:posOffset>4356100</wp:posOffset>
            </wp:positionH>
            <wp:positionV relativeFrom="paragraph">
              <wp:posOffset>99060</wp:posOffset>
            </wp:positionV>
            <wp:extent cx="1435100" cy="1447800"/>
            <wp:effectExtent l="50800" t="50800" r="50800" b="50800"/>
            <wp:wrapNone/>
            <wp:docPr id="4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0906">
                      <a:off x="0" y="0"/>
                      <a:ext cx="1435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033"/>
        <w:gridCol w:w="4929"/>
      </w:tblGrid>
      <w:tr w:rsidR="00DB6239" w:rsidRPr="00DB6239" w14:paraId="66873BA5" w14:textId="77777777" w:rsidTr="00BA2B85">
        <w:trPr>
          <w:trHeight w:val="2957"/>
        </w:trPr>
        <w:tc>
          <w:tcPr>
            <w:tcW w:w="5068" w:type="dxa"/>
          </w:tcPr>
          <w:p w14:paraId="5C483D75" w14:textId="77777777" w:rsidR="00DB6239" w:rsidRPr="00DB6239" w:rsidRDefault="00DB6239" w:rsidP="00DB6239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ind w:right="18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B62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Рассмотрено и одобрено на заседании кафедры бизнес-процессов и экономической безопасности Академии ИМСИТ, протокол  № 9 от 10 апреля 2020 года,</w:t>
            </w:r>
          </w:p>
          <w:p w14:paraId="5A6AA232" w14:textId="77777777" w:rsidR="00DB6239" w:rsidRPr="00DB6239" w:rsidRDefault="00DB6239" w:rsidP="00DB6239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ind w:right="18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B6239">
              <w:rPr>
                <w:rFonts w:eastAsia="Calibri" w:cs="Arial"/>
                <w:noProof/>
                <w:sz w:val="20"/>
                <w:szCs w:val="20"/>
                <w:lang w:eastAsia="zh-CN"/>
              </w:rPr>
              <w:drawing>
                <wp:anchor distT="0" distB="0" distL="114300" distR="114300" simplePos="0" relativeHeight="251659264" behindDoc="1" locked="0" layoutInCell="1" allowOverlap="1" wp14:anchorId="3D68DEDA" wp14:editId="7B3A2CD4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180975</wp:posOffset>
                  </wp:positionV>
                  <wp:extent cx="876300" cy="552450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62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зав. кафедрой </w:t>
            </w:r>
            <w:proofErr w:type="spellStart"/>
            <w:r w:rsidRPr="00DB62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БПиЭБ</w:t>
            </w:r>
            <w:proofErr w:type="spellEnd"/>
            <w:r w:rsidRPr="00DB62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, доцент</w:t>
            </w:r>
          </w:p>
          <w:p w14:paraId="47DD3932" w14:textId="77777777" w:rsidR="00DB6239" w:rsidRPr="00DB6239" w:rsidRDefault="00DB6239" w:rsidP="00DB6239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ind w:right="18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0CE815A0" w14:textId="77777777" w:rsidR="00DB6239" w:rsidRPr="00DB6239" w:rsidRDefault="00DB6239" w:rsidP="00DB6239">
            <w:pPr>
              <w:tabs>
                <w:tab w:val="left" w:pos="0"/>
              </w:tabs>
              <w:suppressAutoHyphens/>
              <w:spacing w:after="0" w:line="240" w:lineRule="auto"/>
              <w:ind w:right="185"/>
              <w:rPr>
                <w:rFonts w:ascii="Times New Roman" w:eastAsia="Calibri" w:hAnsi="Times New Roman" w:cs="Times New Roman"/>
                <w:color w:val="FFFFFF"/>
                <w:sz w:val="28"/>
                <w:szCs w:val="28"/>
                <w:lang w:eastAsia="zh-CN"/>
              </w:rPr>
            </w:pPr>
            <w:r w:rsidRPr="00DB62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__________            К.В. Писаренко</w:t>
            </w:r>
          </w:p>
        </w:tc>
        <w:tc>
          <w:tcPr>
            <w:tcW w:w="4963" w:type="dxa"/>
          </w:tcPr>
          <w:p w14:paraId="3E92422A" w14:textId="77777777" w:rsidR="00DB6239" w:rsidRPr="00DB6239" w:rsidRDefault="00DB6239" w:rsidP="00DB6239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ind w:left="2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B62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62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УТВЕРЖДАЮ                                                                           </w:t>
            </w:r>
          </w:p>
          <w:p w14:paraId="0C011117" w14:textId="77777777" w:rsidR="00DB6239" w:rsidRPr="00DB6239" w:rsidRDefault="00DB6239" w:rsidP="00DB6239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ind w:left="2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B62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Проректор по учебной работе, </w:t>
            </w:r>
          </w:p>
          <w:p w14:paraId="1FF94BF1" w14:textId="77777777" w:rsidR="00DB6239" w:rsidRPr="00DB6239" w:rsidRDefault="00DB6239" w:rsidP="00DB6239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ind w:left="2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B62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доцент</w:t>
            </w:r>
          </w:p>
          <w:p w14:paraId="39E312F3" w14:textId="77777777" w:rsidR="00DB6239" w:rsidRPr="00DB6239" w:rsidRDefault="00DB6239" w:rsidP="00DB6239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ind w:left="2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B6239">
              <w:rPr>
                <w:rFonts w:eastAsia="Calibri"/>
                <w:noProof/>
                <w:lang w:eastAsia="zh-CN"/>
              </w:rPr>
              <w:drawing>
                <wp:anchor distT="0" distB="0" distL="114300" distR="114300" simplePos="0" relativeHeight="251661312" behindDoc="1" locked="0" layoutInCell="1" allowOverlap="1" wp14:anchorId="01D6C6D7" wp14:editId="2796E978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55880</wp:posOffset>
                  </wp:positionV>
                  <wp:extent cx="628015" cy="4857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5AC92C" w14:textId="77777777" w:rsidR="00DB6239" w:rsidRPr="00DB6239" w:rsidRDefault="00DB6239" w:rsidP="00DB6239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ind w:left="22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B62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_____________     Н.И. Севрюгина</w:t>
            </w:r>
          </w:p>
          <w:p w14:paraId="50E46F1B" w14:textId="77777777" w:rsidR="00DB6239" w:rsidRPr="00DB6239" w:rsidRDefault="00DB6239" w:rsidP="00DB623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B623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    13 апреля 2020 г.</w:t>
            </w:r>
          </w:p>
        </w:tc>
      </w:tr>
    </w:tbl>
    <w:p w14:paraId="6D0804CD" w14:textId="77777777" w:rsidR="00DB6239" w:rsidRPr="00DB6239" w:rsidRDefault="00DB6239" w:rsidP="00DB623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A4F1196" w14:textId="77777777" w:rsidR="007547C0" w:rsidRPr="007547C0" w:rsidRDefault="007547C0" w:rsidP="00754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7C0">
        <w:rPr>
          <w:rFonts w:ascii="Times New Roman" w:hAnsi="Times New Roman" w:cs="Times New Roman"/>
          <w:b/>
          <w:sz w:val="28"/>
          <w:szCs w:val="28"/>
        </w:rPr>
        <w:t>ФТД.В.01</w:t>
      </w:r>
    </w:p>
    <w:p w14:paraId="4662A4B3" w14:textId="77777777" w:rsidR="00396DEA" w:rsidRPr="007547C0" w:rsidRDefault="007547C0" w:rsidP="00754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47C0">
        <w:rPr>
          <w:rFonts w:ascii="Times New Roman" w:hAnsi="Times New Roman" w:cs="Times New Roman"/>
          <w:b/>
          <w:sz w:val="28"/>
          <w:szCs w:val="28"/>
        </w:rPr>
        <w:t>ОСНОВЫ НАЦИОНАЛЬНОЙ БЕЗОПАСНОСТИ</w:t>
      </w:r>
    </w:p>
    <w:p w14:paraId="51552E95" w14:textId="77777777" w:rsidR="00396DEA" w:rsidRDefault="00396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BE8F5E0" w14:textId="77777777" w:rsidR="00396DEA" w:rsidRDefault="00C60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432D73DB" w14:textId="77777777" w:rsidR="00396DEA" w:rsidRDefault="00C60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14:paraId="41C27E76" w14:textId="77777777" w:rsidR="00396DEA" w:rsidRDefault="00C60430">
      <w:pPr>
        <w:spacing w:after="0" w:line="240" w:lineRule="auto"/>
        <w:ind w:left="180" w:righ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студентов направления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7A4FE7" w14:textId="77777777" w:rsidR="00396DEA" w:rsidRDefault="00C60430">
      <w:pPr>
        <w:spacing w:after="0" w:line="240" w:lineRule="auto"/>
        <w:ind w:left="180" w:righ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09.03.01 Информатика и вычислительная техника </w:t>
      </w:r>
    </w:p>
    <w:p w14:paraId="3858455B" w14:textId="77777777" w:rsidR="002023F0" w:rsidRDefault="002023F0">
      <w:pPr>
        <w:spacing w:after="0" w:line="240" w:lineRule="auto"/>
        <w:ind w:left="180" w:right="200"/>
        <w:jc w:val="center"/>
        <w:rPr>
          <w:rFonts w:ascii="Times New Roman" w:hAnsi="Times New Roman" w:cs="Times New Roman"/>
          <w:sz w:val="28"/>
          <w:szCs w:val="28"/>
        </w:rPr>
      </w:pPr>
    </w:p>
    <w:p w14:paraId="2D69983D" w14:textId="77777777" w:rsidR="00396DEA" w:rsidRDefault="00C60430">
      <w:pPr>
        <w:spacing w:after="0" w:line="240" w:lineRule="auto"/>
        <w:ind w:left="180" w:righ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47023061" w14:textId="77777777" w:rsidR="00A440A6" w:rsidRPr="00BF416E" w:rsidRDefault="00A440A6" w:rsidP="00A44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16E">
        <w:rPr>
          <w:rFonts w:ascii="Times New Roman" w:hAnsi="Times New Roman" w:cs="Times New Roman"/>
          <w:sz w:val="28"/>
          <w:szCs w:val="28"/>
        </w:rPr>
        <w:t>«Автоматизированные системы обработки информации и управления»</w:t>
      </w:r>
    </w:p>
    <w:p w14:paraId="3A06D95F" w14:textId="77777777" w:rsidR="00396DEA" w:rsidRDefault="00396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CDED13" w14:textId="77777777" w:rsidR="00396DEA" w:rsidRDefault="00C60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14:paraId="7E0CCA64" w14:textId="77777777" w:rsidR="00396DEA" w:rsidRDefault="00C60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«Бакалавр»</w:t>
      </w:r>
    </w:p>
    <w:p w14:paraId="4BBD4C06" w14:textId="77777777" w:rsidR="00396DEA" w:rsidRDefault="0039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1A5906" w14:textId="77777777" w:rsidR="00396DEA" w:rsidRDefault="0039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D602A9" w14:textId="77777777" w:rsidR="00396DEA" w:rsidRDefault="00396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30F22C" w14:textId="5BDE61F3" w:rsidR="00A440A6" w:rsidRDefault="00A44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6088D5" w14:textId="77777777" w:rsidR="00DB6239" w:rsidRDefault="00DB6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C76797" w14:textId="77777777" w:rsidR="007547C0" w:rsidRDefault="00754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DDCB04" w14:textId="77777777" w:rsidR="007547C0" w:rsidRDefault="00754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C25D61" w14:textId="77777777" w:rsidR="00396DEA" w:rsidRDefault="00396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850EB5" w14:textId="77777777" w:rsidR="00396DEA" w:rsidRDefault="00C60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</w:t>
      </w:r>
    </w:p>
    <w:p w14:paraId="2B91FFA3" w14:textId="3E5EF4B4" w:rsidR="002023F0" w:rsidRDefault="00C60430" w:rsidP="00754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B6239">
        <w:rPr>
          <w:rFonts w:ascii="Times New Roman" w:hAnsi="Times New Roman" w:cs="Times New Roman"/>
          <w:sz w:val="28"/>
          <w:szCs w:val="28"/>
        </w:rPr>
        <w:t>20</w:t>
      </w:r>
      <w:r w:rsidR="002023F0">
        <w:rPr>
          <w:rFonts w:ascii="Times New Roman" w:hAnsi="Times New Roman" w:cs="Times New Roman"/>
          <w:sz w:val="28"/>
          <w:szCs w:val="28"/>
        </w:rPr>
        <w:br w:type="page"/>
      </w:r>
    </w:p>
    <w:p w14:paraId="1B08C771" w14:textId="77777777" w:rsidR="002023F0" w:rsidRDefault="00202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945"/>
      </w:tblGrid>
      <w:tr w:rsidR="00396DEA" w:rsidRPr="002023F0" w14:paraId="6A45DA71" w14:textId="77777777" w:rsidTr="00662003">
        <w:tc>
          <w:tcPr>
            <w:tcW w:w="2802" w:type="dxa"/>
          </w:tcPr>
          <w:p w14:paraId="3AD7E882" w14:textId="77777777" w:rsidR="00396DEA" w:rsidRPr="007547C0" w:rsidRDefault="00C60430" w:rsidP="002023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 и задачи изучения дисциплины:</w:t>
            </w:r>
          </w:p>
        </w:tc>
        <w:tc>
          <w:tcPr>
            <w:tcW w:w="6945" w:type="dxa"/>
          </w:tcPr>
          <w:p w14:paraId="07FF8E62" w14:textId="77777777" w:rsidR="002023F0" w:rsidRPr="007547C0" w:rsidRDefault="002023F0" w:rsidP="007547C0">
            <w:pPr>
              <w:pStyle w:val="22"/>
              <w:tabs>
                <w:tab w:val="left" w:pos="993"/>
              </w:tabs>
              <w:ind w:firstLine="312"/>
              <w:rPr>
                <w:sz w:val="24"/>
                <w:szCs w:val="24"/>
              </w:rPr>
            </w:pPr>
            <w:r w:rsidRPr="007547C0">
              <w:rPr>
                <w:b/>
                <w:sz w:val="24"/>
                <w:szCs w:val="24"/>
              </w:rPr>
              <w:t xml:space="preserve">Целью </w:t>
            </w:r>
            <w:r w:rsidR="007547C0" w:rsidRPr="007547C0">
              <w:rPr>
                <w:sz w:val="24"/>
                <w:szCs w:val="24"/>
              </w:rPr>
              <w:t>изучения</w:t>
            </w:r>
            <w:r w:rsidRPr="007547C0">
              <w:rPr>
                <w:sz w:val="24"/>
                <w:szCs w:val="24"/>
              </w:rPr>
              <w:t xml:space="preserve"> дисциплины </w:t>
            </w:r>
            <w:r w:rsidR="007547C0" w:rsidRPr="007547C0">
              <w:rPr>
                <w:sz w:val="24"/>
                <w:szCs w:val="24"/>
              </w:rPr>
              <w:t>является формирование у обучающихся систематизированных теоретических представлений и знаний о ключевых направлениях обеспечения национальной безопасности и на этой базе выработать практические навыки применения профессиональных функций в сфере обеспечения национальной безопасности РФ</w:t>
            </w:r>
            <w:r w:rsidRPr="007547C0">
              <w:rPr>
                <w:sz w:val="24"/>
                <w:szCs w:val="24"/>
              </w:rPr>
              <w:t xml:space="preserve">. </w:t>
            </w:r>
          </w:p>
          <w:p w14:paraId="72060031" w14:textId="77777777" w:rsidR="002023F0" w:rsidRPr="007547C0" w:rsidRDefault="002023F0" w:rsidP="007547C0">
            <w:pPr>
              <w:pStyle w:val="22"/>
              <w:tabs>
                <w:tab w:val="left" w:pos="993"/>
              </w:tabs>
              <w:ind w:firstLine="312"/>
              <w:rPr>
                <w:sz w:val="24"/>
                <w:szCs w:val="24"/>
              </w:rPr>
            </w:pPr>
            <w:r w:rsidRPr="007547C0">
              <w:rPr>
                <w:b/>
                <w:sz w:val="24"/>
                <w:szCs w:val="24"/>
              </w:rPr>
              <w:t>Задачи дисциплины</w:t>
            </w:r>
            <w:r w:rsidRPr="007547C0">
              <w:rPr>
                <w:sz w:val="24"/>
                <w:szCs w:val="24"/>
              </w:rPr>
              <w:t>:</w:t>
            </w:r>
          </w:p>
          <w:p w14:paraId="6B4259A6" w14:textId="77777777" w:rsidR="007547C0" w:rsidRPr="007547C0" w:rsidRDefault="007547C0" w:rsidP="007547C0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0">
              <w:rPr>
                <w:rFonts w:ascii="Times New Roman" w:hAnsi="Times New Roman" w:cs="Times New Roman"/>
                <w:sz w:val="24"/>
                <w:szCs w:val="24"/>
              </w:rPr>
              <w:t>изучение актуальных концепций основ национальной безопасности РФ;</w:t>
            </w:r>
          </w:p>
          <w:p w14:paraId="6B762D43" w14:textId="77777777" w:rsidR="007547C0" w:rsidRPr="007547C0" w:rsidRDefault="007547C0" w:rsidP="007547C0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0">
              <w:rPr>
                <w:rFonts w:ascii="Times New Roman" w:hAnsi="Times New Roman" w:cs="Times New Roman"/>
                <w:sz w:val="24"/>
                <w:szCs w:val="24"/>
              </w:rPr>
              <w:t>познакомить обучающихся с историей формирования теории национальной безопасности Российской Федерации, разработки и принятия ее официальной концепции;</w:t>
            </w:r>
          </w:p>
          <w:p w14:paraId="2FB35C33" w14:textId="77777777" w:rsidR="007547C0" w:rsidRPr="007547C0" w:rsidRDefault="007547C0" w:rsidP="007547C0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0">
              <w:rPr>
                <w:rFonts w:ascii="Times New Roman" w:hAnsi="Times New Roman" w:cs="Times New Roman"/>
                <w:sz w:val="24"/>
                <w:szCs w:val="24"/>
              </w:rPr>
              <w:t>получение представлений о современном геополитическом положении России и влиянии глобализации на национальную безопасность страны;</w:t>
            </w:r>
          </w:p>
          <w:p w14:paraId="0EE4E9EC" w14:textId="77777777" w:rsidR="007547C0" w:rsidRPr="007547C0" w:rsidRDefault="007547C0" w:rsidP="007547C0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0">
              <w:rPr>
                <w:rFonts w:ascii="Times New Roman" w:hAnsi="Times New Roman" w:cs="Times New Roman"/>
                <w:sz w:val="24"/>
                <w:szCs w:val="24"/>
              </w:rPr>
              <w:t>рассмотреть подходы к обеспечению национальной  безопасности,  характер  их изменения в современных условиях;</w:t>
            </w:r>
          </w:p>
          <w:p w14:paraId="7EEEAA98" w14:textId="77777777" w:rsidR="007547C0" w:rsidRPr="007547C0" w:rsidRDefault="007547C0" w:rsidP="007547C0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0">
              <w:rPr>
                <w:rFonts w:ascii="Times New Roman" w:hAnsi="Times New Roman" w:cs="Times New Roman"/>
                <w:sz w:val="24"/>
                <w:szCs w:val="24"/>
              </w:rPr>
              <w:t>сформировать у обучающихся знания об основных  структурных  элементах  национальной безопасности;</w:t>
            </w:r>
          </w:p>
          <w:p w14:paraId="25137B56" w14:textId="77777777" w:rsidR="007547C0" w:rsidRPr="007547C0" w:rsidRDefault="007547C0" w:rsidP="007547C0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0">
              <w:rPr>
                <w:rFonts w:ascii="Times New Roman" w:hAnsi="Times New Roman" w:cs="Times New Roman"/>
                <w:sz w:val="24"/>
                <w:szCs w:val="24"/>
              </w:rPr>
              <w:t>расширение у обучающихся представлений об обеспечении национальной безопасности РФ;</w:t>
            </w:r>
          </w:p>
          <w:p w14:paraId="776F5E4B" w14:textId="77777777" w:rsidR="007547C0" w:rsidRPr="007547C0" w:rsidRDefault="007547C0" w:rsidP="007547C0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0">
              <w:rPr>
                <w:rFonts w:ascii="Times New Roman" w:hAnsi="Times New Roman" w:cs="Times New Roman"/>
                <w:sz w:val="24"/>
                <w:szCs w:val="24"/>
              </w:rPr>
              <w:t>научить анализировать и делать выводы о концепциях национальной безопасности других стран мира связанных с ними угроз РФ;</w:t>
            </w:r>
          </w:p>
          <w:p w14:paraId="06814B1A" w14:textId="77777777" w:rsidR="007547C0" w:rsidRPr="007547C0" w:rsidRDefault="007547C0" w:rsidP="007547C0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0">
              <w:rPr>
                <w:rFonts w:ascii="Times New Roman" w:hAnsi="Times New Roman" w:cs="Times New Roman"/>
                <w:sz w:val="24"/>
                <w:szCs w:val="24"/>
              </w:rPr>
              <w:t>дать обучающимся представление об основных источниках и литературе по проблемам национальной безопасности. </w:t>
            </w:r>
          </w:p>
          <w:p w14:paraId="292ACEA2" w14:textId="77777777" w:rsidR="00396DEA" w:rsidRPr="007547C0" w:rsidRDefault="007547C0" w:rsidP="007547C0">
            <w:pPr>
              <w:numPr>
                <w:ilvl w:val="0"/>
                <w:numId w:val="1"/>
              </w:numPr>
              <w:tabs>
                <w:tab w:val="left" w:pos="459"/>
                <w:tab w:val="left" w:pos="503"/>
              </w:tabs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0">
              <w:rPr>
                <w:rFonts w:ascii="Times New Roman" w:hAnsi="Times New Roman" w:cs="Times New Roman"/>
                <w:sz w:val="24"/>
                <w:szCs w:val="24"/>
              </w:rPr>
              <w:t>дать обучающимся представление о закономерностях и механизмах обеспечения национальной безопасности России</w:t>
            </w:r>
            <w:r w:rsidR="002023F0" w:rsidRPr="0075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6DEA" w:rsidRPr="002023F0" w14:paraId="56C6389D" w14:textId="77777777" w:rsidTr="00662003">
        <w:tc>
          <w:tcPr>
            <w:tcW w:w="2802" w:type="dxa"/>
          </w:tcPr>
          <w:p w14:paraId="14DA06BB" w14:textId="77777777" w:rsidR="00396DEA" w:rsidRPr="007547C0" w:rsidRDefault="00C60430" w:rsidP="002023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45" w:type="dxa"/>
          </w:tcPr>
          <w:p w14:paraId="0B40FA12" w14:textId="77777777" w:rsidR="00396DEA" w:rsidRPr="007547C0" w:rsidRDefault="00C60430" w:rsidP="002B54EC">
            <w:pPr>
              <w:widowControl w:val="0"/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</w:t>
            </w:r>
            <w:r w:rsidR="002B54EC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факультативным </w:t>
            </w:r>
            <w:r w:rsidRPr="007547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дисциплинам </w:t>
            </w:r>
            <w:r w:rsidR="002B54EC">
              <w:rPr>
                <w:rFonts w:ascii="Times New Roman" w:hAnsi="Times New Roman" w:cs="Times New Roman"/>
                <w:sz w:val="24"/>
                <w:szCs w:val="24"/>
              </w:rPr>
              <w:t>вариативной</w:t>
            </w:r>
            <w:r w:rsidRPr="007547C0">
              <w:rPr>
                <w:rFonts w:ascii="Times New Roman" w:hAnsi="Times New Roman" w:cs="Times New Roman"/>
                <w:sz w:val="24"/>
                <w:szCs w:val="24"/>
              </w:rPr>
              <w:t xml:space="preserve"> части учебного плана</w:t>
            </w:r>
          </w:p>
        </w:tc>
      </w:tr>
      <w:tr w:rsidR="00396DEA" w:rsidRPr="002023F0" w14:paraId="503860EA" w14:textId="77777777" w:rsidTr="00662003">
        <w:tc>
          <w:tcPr>
            <w:tcW w:w="2802" w:type="dxa"/>
          </w:tcPr>
          <w:p w14:paraId="0D76C218" w14:textId="77777777" w:rsidR="00396DEA" w:rsidRPr="007547C0" w:rsidRDefault="00C60430" w:rsidP="00F560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</w:tc>
        <w:tc>
          <w:tcPr>
            <w:tcW w:w="6945" w:type="dxa"/>
          </w:tcPr>
          <w:p w14:paraId="2000CB24" w14:textId="77777777" w:rsidR="009E6301" w:rsidRPr="00651386" w:rsidRDefault="009E6301" w:rsidP="007547C0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86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  <w:r w:rsidR="00651386" w:rsidRPr="00651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386" w:rsidRPr="00651386">
              <w:rPr>
                <w:rFonts w:ascii="Times New Roman" w:hAnsi="Times New Roman" w:cs="Times New Roman"/>
                <w:sz w:val="24"/>
                <w:szCs w:val="24"/>
              </w:rPr>
              <w:t>Теоретико-методологические основы национальной безопасности</w:t>
            </w:r>
          </w:p>
          <w:p w14:paraId="597DF54D" w14:textId="77777777" w:rsidR="00396DEA" w:rsidRPr="00651386" w:rsidRDefault="00651386" w:rsidP="00651386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86">
              <w:rPr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  <w:r w:rsidRPr="0065138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Организационно-правовые основы обеспечения безопасности (национальной безопасности)</w:t>
            </w:r>
          </w:p>
        </w:tc>
      </w:tr>
      <w:tr w:rsidR="00396DEA" w:rsidRPr="002023F0" w14:paraId="7316D8AC" w14:textId="77777777" w:rsidTr="00662003">
        <w:tc>
          <w:tcPr>
            <w:tcW w:w="2802" w:type="dxa"/>
          </w:tcPr>
          <w:p w14:paraId="1DEAD7F6" w14:textId="77777777" w:rsidR="00396DEA" w:rsidRPr="007547C0" w:rsidRDefault="00C60430" w:rsidP="002023F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54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945" w:type="dxa"/>
          </w:tcPr>
          <w:p w14:paraId="556BC1DF" w14:textId="77777777" w:rsidR="001A5733" w:rsidRPr="001A5733" w:rsidRDefault="001A5733" w:rsidP="007547C0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33">
              <w:rPr>
                <w:rFonts w:ascii="Times New Roman" w:hAnsi="Times New Roman" w:cs="Times New Roman"/>
                <w:sz w:val="24"/>
              </w:rPr>
              <w:t>ОК-4 способностью использовать основы правовых знаний в различных сферах деятельности</w:t>
            </w:r>
            <w:r w:rsidRPr="001A5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F9691F" w14:textId="77777777" w:rsidR="00396DEA" w:rsidRPr="001A5733" w:rsidRDefault="001A5733" w:rsidP="007547C0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33">
              <w:rPr>
                <w:rFonts w:ascii="Times New Roman" w:hAnsi="Times New Roman" w:cs="Times New Roman"/>
                <w:sz w:val="24"/>
              </w:rPr>
              <w:t>ОК-6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  <w:p w14:paraId="78428D52" w14:textId="77777777" w:rsidR="001A5733" w:rsidRPr="001A5733" w:rsidRDefault="001A5733" w:rsidP="007547C0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</w:rPr>
            </w:pPr>
            <w:r w:rsidRPr="001A5733">
              <w:rPr>
                <w:rFonts w:ascii="Times New Roman" w:hAnsi="Times New Roman" w:cs="Times New Roman"/>
                <w:sz w:val="24"/>
              </w:rPr>
              <w:t>ОПК-5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14:paraId="2C34726F" w14:textId="77777777" w:rsidR="001A5733" w:rsidRPr="001A5733" w:rsidRDefault="001A5733" w:rsidP="007547C0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33">
              <w:rPr>
                <w:rFonts w:ascii="Times New Roman" w:eastAsia="Calibri" w:hAnsi="Times New Roman" w:cs="Times New Roman"/>
                <w:sz w:val="24"/>
              </w:rPr>
              <w:t>ПК-3 способностью обосновывать принимаемые проектные решения, осуществлять постановку и выполнять эксперименты по проверке их корректности и эффективности</w:t>
            </w:r>
          </w:p>
        </w:tc>
      </w:tr>
      <w:tr w:rsidR="00396DEA" w:rsidRPr="002023F0" w14:paraId="232FC22F" w14:textId="77777777" w:rsidTr="00662003">
        <w:trPr>
          <w:trHeight w:val="540"/>
        </w:trPr>
        <w:tc>
          <w:tcPr>
            <w:tcW w:w="2802" w:type="dxa"/>
          </w:tcPr>
          <w:p w14:paraId="4E834235" w14:textId="77777777" w:rsidR="00396DEA" w:rsidRPr="007547C0" w:rsidRDefault="00C60430" w:rsidP="006620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Знания, умения и навыки,</w:t>
            </w:r>
            <w:r w:rsidR="00662003" w:rsidRPr="00754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4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получаемые в процессе</w:t>
            </w:r>
            <w:r w:rsidR="00662003" w:rsidRPr="00754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4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изучения </w:t>
            </w:r>
            <w:r w:rsidRPr="00754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дисциплины:</w:t>
            </w:r>
          </w:p>
        </w:tc>
        <w:tc>
          <w:tcPr>
            <w:tcW w:w="6945" w:type="dxa"/>
          </w:tcPr>
          <w:p w14:paraId="1C8FD1AF" w14:textId="77777777" w:rsidR="00396DEA" w:rsidRPr="0036199C" w:rsidRDefault="00C60430" w:rsidP="0036199C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Знать:</w:t>
            </w:r>
          </w:p>
          <w:p w14:paraId="546BE5AA" w14:textId="77777777" w:rsidR="0036199C" w:rsidRPr="0036199C" w:rsidRDefault="0036199C" w:rsidP="0036199C">
            <w:pPr>
              <w:widowControl w:val="0"/>
              <w:numPr>
                <w:ilvl w:val="0"/>
                <w:numId w:val="9"/>
              </w:numPr>
              <w:tabs>
                <w:tab w:val="left" w:pos="284"/>
                <w:tab w:val="left" w:pos="448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99C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законодательную основу в области социально-правовых знаний;</w:t>
            </w:r>
          </w:p>
          <w:p w14:paraId="4A568259" w14:textId="77777777" w:rsidR="0036199C" w:rsidRPr="0036199C" w:rsidRDefault="0036199C" w:rsidP="0036199C">
            <w:pPr>
              <w:widowControl w:val="0"/>
              <w:numPr>
                <w:ilvl w:val="0"/>
                <w:numId w:val="9"/>
              </w:numPr>
              <w:tabs>
                <w:tab w:val="left" w:pos="284"/>
                <w:tab w:val="left" w:pos="448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9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 социально-правовых знаний, исторические типы и стили социально-правовых учений и теорий законодательство, теория вопроса (методология и методика, доктрина, полемика), последовательное, достаточное по содержанию, грамотное по языку и аргументированное изложение вопросов, применительно к основным и дополнительным вопросам;</w:t>
            </w:r>
          </w:p>
          <w:p w14:paraId="73D37721" w14:textId="77777777" w:rsidR="0036199C" w:rsidRPr="0036199C" w:rsidRDefault="0036199C" w:rsidP="0036199C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284"/>
                <w:tab w:val="left" w:pos="448"/>
              </w:tabs>
              <w:suppressAutoHyphens w:val="0"/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государственных решений и методы их принятия; </w:t>
            </w:r>
          </w:p>
          <w:p w14:paraId="128E3549" w14:textId="77777777" w:rsidR="0036199C" w:rsidRPr="0036199C" w:rsidRDefault="0036199C" w:rsidP="0036199C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284"/>
                <w:tab w:val="left" w:pos="448"/>
              </w:tabs>
              <w:suppressAutoHyphens w:val="0"/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99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конституционного строя, правового положения граждан, форм государственного устройства;</w:t>
            </w:r>
          </w:p>
          <w:p w14:paraId="749EF494" w14:textId="77777777" w:rsidR="002023F0" w:rsidRPr="0036199C" w:rsidRDefault="0036199C" w:rsidP="0036199C">
            <w:pPr>
              <w:pStyle w:val="ab"/>
              <w:numPr>
                <w:ilvl w:val="0"/>
                <w:numId w:val="9"/>
              </w:numPr>
              <w:shd w:val="clear" w:color="auto" w:fill="FFFFFF"/>
              <w:tabs>
                <w:tab w:val="left" w:pos="448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сущность и содержание основных понятий, категорий, институтов, правовых статусов субъектов, основное содержание стратегии государства, целенаправленной деятельности по выработке и реализации решений, непосредственно касающихся человека.</w:t>
            </w:r>
          </w:p>
          <w:p w14:paraId="1119C169" w14:textId="77777777" w:rsidR="0036199C" w:rsidRPr="0036199C" w:rsidRDefault="0036199C" w:rsidP="0036199C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284"/>
                <w:tab w:val="left" w:pos="448"/>
              </w:tabs>
              <w:suppressAutoHyphens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9C">
              <w:rPr>
                <w:rFonts w:ascii="Times New Roman" w:hAnsi="Times New Roman" w:cs="Times New Roman"/>
                <w:sz w:val="24"/>
                <w:szCs w:val="24"/>
              </w:rPr>
              <w:t>нормы и принципы толерантного поведения и характеристик основных типов межкультурного взаимодействия;</w:t>
            </w:r>
          </w:p>
          <w:p w14:paraId="241DA580" w14:textId="77777777" w:rsidR="0036199C" w:rsidRPr="0036199C" w:rsidRDefault="0036199C" w:rsidP="0036199C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284"/>
                <w:tab w:val="left" w:pos="448"/>
              </w:tabs>
              <w:suppressAutoHyphens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9C">
              <w:rPr>
                <w:rFonts w:ascii="Times New Roman" w:hAnsi="Times New Roman" w:cs="Times New Roman"/>
                <w:sz w:val="24"/>
                <w:szCs w:val="24"/>
              </w:rPr>
              <w:t>основные дилеммы профессиональной этики, особенности становления и развития;</w:t>
            </w:r>
          </w:p>
          <w:p w14:paraId="2062D680" w14:textId="77777777" w:rsidR="0036199C" w:rsidRPr="0036199C" w:rsidRDefault="0036199C" w:rsidP="0036199C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284"/>
                <w:tab w:val="left" w:pos="448"/>
              </w:tabs>
              <w:suppressAutoHyphens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9C">
              <w:rPr>
                <w:rFonts w:ascii="Times New Roman" w:hAnsi="Times New Roman" w:cs="Times New Roman"/>
                <w:sz w:val="24"/>
                <w:szCs w:val="24"/>
              </w:rPr>
              <w:t>профессиональной этики как теоретического знания</w:t>
            </w:r>
          </w:p>
          <w:p w14:paraId="0ACBAC6B" w14:textId="77777777" w:rsidR="0036199C" w:rsidRPr="0036199C" w:rsidRDefault="0036199C" w:rsidP="0036199C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284"/>
                <w:tab w:val="left" w:pos="448"/>
              </w:tabs>
              <w:suppressAutoHyphens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9C">
              <w:rPr>
                <w:rFonts w:ascii="Times New Roman" w:hAnsi="Times New Roman" w:cs="Times New Roman"/>
                <w:sz w:val="24"/>
                <w:szCs w:val="24"/>
              </w:rPr>
              <w:t>специфику образования как способа вхождения человека в мир науки и культуры;</w:t>
            </w:r>
          </w:p>
          <w:p w14:paraId="42A23606" w14:textId="77777777" w:rsidR="0036199C" w:rsidRPr="0036199C" w:rsidRDefault="0036199C" w:rsidP="0036199C">
            <w:pPr>
              <w:pStyle w:val="ab"/>
              <w:numPr>
                <w:ilvl w:val="0"/>
                <w:numId w:val="9"/>
              </w:numPr>
              <w:shd w:val="clear" w:color="auto" w:fill="FFFFFF"/>
              <w:tabs>
                <w:tab w:val="left" w:pos="448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99C">
              <w:rPr>
                <w:rFonts w:ascii="Times New Roman" w:hAnsi="Times New Roman" w:cs="Times New Roman"/>
                <w:sz w:val="24"/>
                <w:szCs w:val="24"/>
              </w:rPr>
              <w:t>механизмы возникновения взаимопонимания между людьми</w:t>
            </w:r>
          </w:p>
          <w:p w14:paraId="63FF6403" w14:textId="77777777" w:rsidR="0036199C" w:rsidRPr="0036199C" w:rsidRDefault="0036199C" w:rsidP="0036199C">
            <w:pPr>
              <w:pStyle w:val="ab"/>
              <w:numPr>
                <w:ilvl w:val="0"/>
                <w:numId w:val="9"/>
              </w:numPr>
              <w:shd w:val="clear" w:color="auto" w:fill="FFFFFF"/>
              <w:tabs>
                <w:tab w:val="left" w:pos="448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99C">
              <w:rPr>
                <w:rFonts w:ascii="Times New Roman" w:hAnsi="Times New Roman" w:cs="Times New Roman"/>
                <w:sz w:val="24"/>
                <w:szCs w:val="24"/>
              </w:rPr>
              <w:t>стандартные задачи профессиональной деятельности</w:t>
            </w:r>
          </w:p>
          <w:p w14:paraId="57ACAD24" w14:textId="77777777" w:rsidR="0036199C" w:rsidRPr="0036199C" w:rsidRDefault="0036199C" w:rsidP="0036199C">
            <w:pPr>
              <w:pStyle w:val="ab"/>
              <w:numPr>
                <w:ilvl w:val="0"/>
                <w:numId w:val="9"/>
              </w:numPr>
              <w:shd w:val="clear" w:color="auto" w:fill="FFFFFF"/>
              <w:tabs>
                <w:tab w:val="left" w:pos="448"/>
              </w:tabs>
              <w:suppressAutoHyphens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проведения эксперимента по проверке корректности принимаемого проектного решения</w:t>
            </w:r>
          </w:p>
          <w:p w14:paraId="167B270E" w14:textId="77777777" w:rsidR="0036199C" w:rsidRPr="0036199C" w:rsidRDefault="0036199C" w:rsidP="0036199C">
            <w:pPr>
              <w:pStyle w:val="ab"/>
              <w:numPr>
                <w:ilvl w:val="0"/>
                <w:numId w:val="9"/>
              </w:numPr>
              <w:shd w:val="clear" w:color="auto" w:fill="FFFFFF"/>
              <w:tabs>
                <w:tab w:val="left" w:pos="448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показатели эффективности принимаемого проектного решения</w:t>
            </w:r>
            <w:r w:rsidRPr="0036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D9609EC" w14:textId="77777777" w:rsidR="00396DEA" w:rsidRPr="0036199C" w:rsidRDefault="00C60430" w:rsidP="0036199C">
            <w:pPr>
              <w:shd w:val="clear" w:color="auto" w:fill="FFFFFF"/>
              <w:tabs>
                <w:tab w:val="left" w:pos="44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14:paraId="5007614D" w14:textId="77777777" w:rsidR="0036199C" w:rsidRPr="0036199C" w:rsidRDefault="0036199C" w:rsidP="0036199C">
            <w:pPr>
              <w:widowControl w:val="0"/>
              <w:numPr>
                <w:ilvl w:val="0"/>
                <w:numId w:val="9"/>
              </w:numPr>
              <w:tabs>
                <w:tab w:val="left" w:pos="317"/>
                <w:tab w:val="left" w:pos="448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99C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системе социально-правовых знаний как целостного представления об основах общественного устройства и перспективах развития социально-правовой сферы;</w:t>
            </w:r>
          </w:p>
          <w:p w14:paraId="462C9426" w14:textId="77777777" w:rsidR="0036199C" w:rsidRPr="0036199C" w:rsidRDefault="0036199C" w:rsidP="0036199C">
            <w:pPr>
              <w:widowControl w:val="0"/>
              <w:numPr>
                <w:ilvl w:val="0"/>
                <w:numId w:val="9"/>
              </w:numPr>
              <w:tabs>
                <w:tab w:val="left" w:pos="317"/>
                <w:tab w:val="left" w:pos="448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99C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проблемы социально-правового характера при анализе конкретных ситуаций, предлагать способы их решения и оценивать ожидаемые результаты;</w:t>
            </w:r>
          </w:p>
          <w:p w14:paraId="373C5317" w14:textId="77777777" w:rsidR="0036199C" w:rsidRPr="0036199C" w:rsidRDefault="0036199C" w:rsidP="0036199C">
            <w:pPr>
              <w:widowControl w:val="0"/>
              <w:numPr>
                <w:ilvl w:val="0"/>
                <w:numId w:val="9"/>
              </w:numPr>
              <w:tabs>
                <w:tab w:val="left" w:pos="317"/>
                <w:tab w:val="left" w:pos="448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99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основы правовых знаний в сфере профессиональной деятельности;</w:t>
            </w:r>
          </w:p>
          <w:p w14:paraId="204C78AB" w14:textId="77777777" w:rsidR="0036199C" w:rsidRPr="0036199C" w:rsidRDefault="0036199C" w:rsidP="0036199C">
            <w:pPr>
              <w:widowControl w:val="0"/>
              <w:numPr>
                <w:ilvl w:val="0"/>
                <w:numId w:val="9"/>
              </w:numPr>
              <w:tabs>
                <w:tab w:val="left" w:pos="317"/>
                <w:tab w:val="left" w:pos="448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99C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оптимальные варианты решения различных проблем на основе знаний законодательства РФ;</w:t>
            </w:r>
          </w:p>
          <w:p w14:paraId="30BDED65" w14:textId="77777777" w:rsidR="002023F0" w:rsidRPr="0036199C" w:rsidRDefault="0036199C" w:rsidP="0036199C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48"/>
                <w:tab w:val="left" w:pos="64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99C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анализировать, толковать и правильно применять правовые нормы, принимать решения и совершать юридические действия в точном соответствии с законом</w:t>
            </w:r>
          </w:p>
          <w:p w14:paraId="01491B27" w14:textId="77777777" w:rsidR="0036199C" w:rsidRPr="0036199C" w:rsidRDefault="0036199C" w:rsidP="0036199C">
            <w:pPr>
              <w:widowControl w:val="0"/>
              <w:numPr>
                <w:ilvl w:val="0"/>
                <w:numId w:val="9"/>
              </w:numPr>
              <w:tabs>
                <w:tab w:val="left" w:pos="317"/>
                <w:tab w:val="left" w:pos="448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9C">
              <w:rPr>
                <w:rFonts w:ascii="Times New Roman" w:hAnsi="Times New Roman" w:cs="Times New Roman"/>
                <w:sz w:val="24"/>
                <w:szCs w:val="24"/>
              </w:rPr>
              <w:t>осуществлять учебно-познавательной деятельность;</w:t>
            </w:r>
          </w:p>
          <w:p w14:paraId="6CA36A60" w14:textId="77777777" w:rsidR="0036199C" w:rsidRPr="0036199C" w:rsidRDefault="0036199C" w:rsidP="0036199C">
            <w:pPr>
              <w:widowControl w:val="0"/>
              <w:numPr>
                <w:ilvl w:val="0"/>
                <w:numId w:val="9"/>
              </w:numPr>
              <w:tabs>
                <w:tab w:val="left" w:pos="317"/>
                <w:tab w:val="left" w:pos="448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9C">
              <w:rPr>
                <w:rFonts w:ascii="Times New Roman" w:hAnsi="Times New Roman" w:cs="Times New Roman"/>
                <w:sz w:val="24"/>
                <w:szCs w:val="24"/>
              </w:rPr>
              <w:t>осуществлять психолого-педагогическую диагностику;</w:t>
            </w:r>
          </w:p>
          <w:p w14:paraId="5434E275" w14:textId="77777777" w:rsidR="0036199C" w:rsidRPr="0036199C" w:rsidRDefault="0036199C" w:rsidP="0036199C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48"/>
                <w:tab w:val="left" w:pos="64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99C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приемы и средства познания других людей в профессиональной деятельности</w:t>
            </w:r>
          </w:p>
          <w:p w14:paraId="0BE07202" w14:textId="77777777" w:rsidR="0036199C" w:rsidRPr="0036199C" w:rsidRDefault="0036199C" w:rsidP="0036199C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48"/>
                <w:tab w:val="left" w:pos="64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99C">
              <w:rPr>
                <w:rFonts w:ascii="Times New Roman" w:hAnsi="Times New Roman" w:cs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</w:t>
            </w:r>
          </w:p>
          <w:p w14:paraId="3C825F7D" w14:textId="77777777" w:rsidR="0036199C" w:rsidRPr="0036199C" w:rsidRDefault="0036199C" w:rsidP="0036199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17"/>
                <w:tab w:val="left" w:pos="448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обосновывать принимаемые проектные решения </w:t>
            </w:r>
          </w:p>
          <w:p w14:paraId="7096110E" w14:textId="77777777" w:rsidR="0036199C" w:rsidRPr="0036199C" w:rsidRDefault="0036199C" w:rsidP="0036199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17"/>
                <w:tab w:val="left" w:pos="448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постановку и выполнять эксперименты по проверке корректности</w:t>
            </w:r>
          </w:p>
          <w:p w14:paraId="48192D56" w14:textId="77777777" w:rsidR="0036199C" w:rsidRPr="0036199C" w:rsidRDefault="0036199C" w:rsidP="0036199C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48"/>
                <w:tab w:val="left" w:pos="64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принимаемого проектного решения и его эффективности.</w:t>
            </w:r>
          </w:p>
          <w:p w14:paraId="08ED21C6" w14:textId="77777777" w:rsidR="00396DEA" w:rsidRPr="0036199C" w:rsidRDefault="00C60430" w:rsidP="0036199C">
            <w:pPr>
              <w:shd w:val="clear" w:color="auto" w:fill="FFFFFF"/>
              <w:tabs>
                <w:tab w:val="left" w:pos="44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Владеть:</w:t>
            </w:r>
          </w:p>
          <w:p w14:paraId="0C356121" w14:textId="77777777" w:rsidR="0036199C" w:rsidRPr="0036199C" w:rsidRDefault="0036199C" w:rsidP="0036199C">
            <w:pPr>
              <w:widowControl w:val="0"/>
              <w:numPr>
                <w:ilvl w:val="0"/>
                <w:numId w:val="9"/>
              </w:numPr>
              <w:tabs>
                <w:tab w:val="left" w:pos="317"/>
                <w:tab w:val="left" w:pos="448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99C">
              <w:rPr>
                <w:rFonts w:ascii="Times New Roman" w:eastAsia="Calibri" w:hAnsi="Times New Roman" w:cs="Times New Roman"/>
                <w:sz w:val="24"/>
                <w:szCs w:val="24"/>
              </w:rPr>
              <w:t>основами социально-правового знания; приемами ведения дискуссии, полемики, диалога;</w:t>
            </w:r>
          </w:p>
          <w:p w14:paraId="76DBEB4D" w14:textId="77777777" w:rsidR="0036199C" w:rsidRPr="0036199C" w:rsidRDefault="0036199C" w:rsidP="0036199C">
            <w:pPr>
              <w:widowControl w:val="0"/>
              <w:numPr>
                <w:ilvl w:val="0"/>
                <w:numId w:val="9"/>
              </w:numPr>
              <w:tabs>
                <w:tab w:val="left" w:pos="317"/>
                <w:tab w:val="left" w:pos="448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социологического анализа различных типов </w:t>
            </w:r>
            <w:proofErr w:type="spellStart"/>
            <w:r w:rsidRPr="0036199C">
              <w:rPr>
                <w:rFonts w:ascii="Times New Roman" w:eastAsia="Calibri" w:hAnsi="Times New Roman" w:cs="Times New Roman"/>
                <w:sz w:val="24"/>
                <w:szCs w:val="24"/>
              </w:rPr>
              <w:t>правопонимания</w:t>
            </w:r>
            <w:proofErr w:type="spellEnd"/>
            <w:r w:rsidRPr="0036199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DDEF1A4" w14:textId="77777777" w:rsidR="0036199C" w:rsidRPr="0036199C" w:rsidRDefault="0036199C" w:rsidP="0036199C">
            <w:pPr>
              <w:widowControl w:val="0"/>
              <w:numPr>
                <w:ilvl w:val="0"/>
                <w:numId w:val="9"/>
              </w:numPr>
              <w:tabs>
                <w:tab w:val="left" w:pos="317"/>
                <w:tab w:val="left" w:pos="448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99C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использования различных социологических методов для анализа тенденций развития современного общества, социально-правового анализа;</w:t>
            </w:r>
          </w:p>
          <w:p w14:paraId="1CE90668" w14:textId="77777777" w:rsidR="0036199C" w:rsidRPr="0036199C" w:rsidRDefault="0036199C" w:rsidP="0036199C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317"/>
                <w:tab w:val="left" w:pos="448"/>
              </w:tabs>
              <w:suppressAutoHyphens w:val="0"/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разработки планов развития территорий с учетом географических особенностей регионов; </w:t>
            </w:r>
          </w:p>
          <w:p w14:paraId="32A797ED" w14:textId="77777777" w:rsidR="0036199C" w:rsidRPr="0036199C" w:rsidRDefault="0036199C" w:rsidP="0036199C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317"/>
                <w:tab w:val="left" w:pos="448"/>
              </w:tabs>
              <w:suppressAutoHyphens w:val="0"/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оценки экономические и социальные условия осуществления государственных программ; </w:t>
            </w:r>
          </w:p>
          <w:p w14:paraId="627C3843" w14:textId="77777777" w:rsidR="00396DEA" w:rsidRPr="0036199C" w:rsidRDefault="0036199C" w:rsidP="0036199C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48"/>
                <w:tab w:val="left" w:pos="64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99C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разрешения конфликтов интересов с позиций социальной ответственности</w:t>
            </w:r>
          </w:p>
          <w:p w14:paraId="52874206" w14:textId="77777777" w:rsidR="0036199C" w:rsidRPr="0036199C" w:rsidRDefault="0036199C" w:rsidP="0036199C">
            <w:pPr>
              <w:pStyle w:val="ab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17"/>
                <w:tab w:val="left" w:pos="448"/>
              </w:tabs>
              <w:suppressAutoHyphens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9C">
              <w:rPr>
                <w:rFonts w:ascii="Times New Roman" w:hAnsi="Times New Roman" w:cs="Times New Roman"/>
                <w:sz w:val="24"/>
                <w:szCs w:val="24"/>
              </w:rPr>
              <w:t>методами политического анализа конкретной политической ситуации, культурой;</w:t>
            </w:r>
          </w:p>
          <w:p w14:paraId="29FCB84C" w14:textId="77777777" w:rsidR="0036199C" w:rsidRPr="0036199C" w:rsidRDefault="0036199C" w:rsidP="0036199C">
            <w:pPr>
              <w:pStyle w:val="ab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17"/>
                <w:tab w:val="left" w:pos="448"/>
              </w:tabs>
              <w:suppressAutoHyphens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99C">
              <w:rPr>
                <w:rFonts w:ascii="Times New Roman" w:hAnsi="Times New Roman" w:cs="Times New Roman"/>
                <w:sz w:val="24"/>
                <w:szCs w:val="24"/>
              </w:rPr>
              <w:t>политического диалога, навыками дискуссионной формы обсуждения проблемы;</w:t>
            </w:r>
          </w:p>
          <w:p w14:paraId="5F370676" w14:textId="77777777" w:rsidR="0036199C" w:rsidRPr="0036199C" w:rsidRDefault="0036199C" w:rsidP="0036199C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317"/>
                <w:tab w:val="left" w:pos="448"/>
                <w:tab w:val="left" w:pos="851"/>
                <w:tab w:val="left" w:pos="993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99C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психологические факты и явления в практической деятельности;</w:t>
            </w:r>
          </w:p>
          <w:p w14:paraId="5CFFC850" w14:textId="77777777" w:rsidR="0036199C" w:rsidRPr="0036199C" w:rsidRDefault="0036199C" w:rsidP="0036199C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317"/>
                <w:tab w:val="left" w:pos="448"/>
                <w:tab w:val="left" w:pos="851"/>
                <w:tab w:val="left" w:pos="993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99C">
              <w:rPr>
                <w:rFonts w:ascii="Times New Roman" w:eastAsia="Calibri" w:hAnsi="Times New Roman" w:cs="Times New Roman"/>
                <w:sz w:val="24"/>
                <w:szCs w:val="24"/>
              </w:rPr>
              <w:t>основными методами, способами и средствами решения различных типов и видов;</w:t>
            </w:r>
          </w:p>
          <w:p w14:paraId="5BB49108" w14:textId="77777777" w:rsidR="0036199C" w:rsidRPr="0036199C" w:rsidRDefault="0036199C" w:rsidP="0036199C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317"/>
                <w:tab w:val="left" w:pos="448"/>
                <w:tab w:val="left" w:pos="851"/>
                <w:tab w:val="left" w:pos="993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99C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профессиональных психолого-педагогических задач;</w:t>
            </w:r>
          </w:p>
          <w:p w14:paraId="392CD64B" w14:textId="77777777" w:rsidR="0036199C" w:rsidRPr="0036199C" w:rsidRDefault="0036199C" w:rsidP="0036199C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48"/>
                <w:tab w:val="left" w:pos="64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9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навыками социально</w:t>
            </w:r>
            <w:r w:rsidRPr="0036199C">
              <w:rPr>
                <w:rFonts w:ascii="Times New Roman" w:eastAsia="Calibri" w:hAnsi="Times New Roman" w:cs="Times New Roman"/>
                <w:sz w:val="24"/>
                <w:szCs w:val="24"/>
              </w:rPr>
              <w:t>-психологического анализа</w:t>
            </w:r>
          </w:p>
          <w:p w14:paraId="0825D4CA" w14:textId="77777777" w:rsidR="0036199C" w:rsidRPr="0036199C" w:rsidRDefault="0036199C" w:rsidP="0036199C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48"/>
                <w:tab w:val="left" w:pos="64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99C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применения информационно-коммуникационных технологий</w:t>
            </w:r>
          </w:p>
          <w:p w14:paraId="2E60FF2F" w14:textId="77777777" w:rsidR="0036199C" w:rsidRPr="0036199C" w:rsidRDefault="0036199C" w:rsidP="0036199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37"/>
                <w:tab w:val="left" w:pos="448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навыками обоснования принимаемого проектного решения </w:t>
            </w:r>
          </w:p>
          <w:p w14:paraId="5A2A7195" w14:textId="77777777" w:rsidR="0036199C" w:rsidRPr="0036199C" w:rsidRDefault="0036199C" w:rsidP="0036199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37"/>
                <w:tab w:val="left" w:pos="448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постановки и выполнения экспериментов по проверке</w:t>
            </w:r>
          </w:p>
          <w:p w14:paraId="29545438" w14:textId="77777777" w:rsidR="0036199C" w:rsidRPr="0036199C" w:rsidRDefault="0036199C" w:rsidP="0036199C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48"/>
                <w:tab w:val="left" w:pos="645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корректности принимаемого проектного решения и его эффективности</w:t>
            </w:r>
            <w:r w:rsidRPr="00361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96DEA" w:rsidRPr="003C5E85" w14:paraId="56D59FF0" w14:textId="77777777" w:rsidTr="00662003">
        <w:tc>
          <w:tcPr>
            <w:tcW w:w="2802" w:type="dxa"/>
          </w:tcPr>
          <w:p w14:paraId="7A3956BE" w14:textId="77777777" w:rsidR="00396DEA" w:rsidRPr="003C5E85" w:rsidRDefault="00C60430" w:rsidP="0066200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5E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проведения занятий, образовательные технологии:</w:t>
            </w:r>
          </w:p>
        </w:tc>
        <w:tc>
          <w:tcPr>
            <w:tcW w:w="6945" w:type="dxa"/>
          </w:tcPr>
          <w:p w14:paraId="04C1B6C8" w14:textId="77777777" w:rsidR="00396DEA" w:rsidRPr="003C5E85" w:rsidRDefault="00C60430" w:rsidP="007547C0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168DBE99" w14:textId="77777777" w:rsidR="00396DEA" w:rsidRPr="003C5E85" w:rsidRDefault="00C60430" w:rsidP="007547C0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</w:t>
            </w:r>
            <w:r w:rsidR="003C5E85" w:rsidRPr="003C5E85">
              <w:rPr>
                <w:rFonts w:ascii="Times New Roman" w:hAnsi="Times New Roman" w:cs="Times New Roman"/>
                <w:sz w:val="24"/>
                <w:szCs w:val="24"/>
              </w:rPr>
              <w:t>анализ деловых ситуаций на основе кейс-метода</w:t>
            </w:r>
            <w:r w:rsidRPr="003C5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6DEA" w:rsidRPr="002023F0" w14:paraId="1EE873A2" w14:textId="77777777" w:rsidTr="00662003">
        <w:tc>
          <w:tcPr>
            <w:tcW w:w="2802" w:type="dxa"/>
          </w:tcPr>
          <w:p w14:paraId="5C65A868" w14:textId="77777777" w:rsidR="00396DEA" w:rsidRPr="007547C0" w:rsidRDefault="00C60430" w:rsidP="002023F0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945" w:type="dxa"/>
          </w:tcPr>
          <w:p w14:paraId="42FA7F0A" w14:textId="77777777" w:rsidR="00396DEA" w:rsidRPr="007547C0" w:rsidRDefault="00C60430" w:rsidP="007547C0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5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396DEA" w:rsidRPr="002023F0" w14:paraId="50843A09" w14:textId="77777777" w:rsidTr="00662003">
        <w:tc>
          <w:tcPr>
            <w:tcW w:w="2802" w:type="dxa"/>
          </w:tcPr>
          <w:p w14:paraId="56A8CEE3" w14:textId="77777777" w:rsidR="00396DEA" w:rsidRPr="007547C0" w:rsidRDefault="00C60430" w:rsidP="0066200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  <w:r w:rsidR="00F560D8" w:rsidRPr="00754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4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945" w:type="dxa"/>
          </w:tcPr>
          <w:p w14:paraId="2515CDC8" w14:textId="77777777" w:rsidR="00396DEA" w:rsidRPr="007547C0" w:rsidRDefault="00C60430" w:rsidP="007547C0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396DEA" w:rsidRPr="002023F0" w14:paraId="70F5EDD5" w14:textId="77777777" w:rsidTr="00662003">
        <w:tc>
          <w:tcPr>
            <w:tcW w:w="2802" w:type="dxa"/>
          </w:tcPr>
          <w:p w14:paraId="7BB356F0" w14:textId="77777777" w:rsidR="00396DEA" w:rsidRPr="007547C0" w:rsidRDefault="00C60430" w:rsidP="002023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трудоемкость изучения дисциплины: </w:t>
            </w:r>
          </w:p>
        </w:tc>
        <w:tc>
          <w:tcPr>
            <w:tcW w:w="6945" w:type="dxa"/>
          </w:tcPr>
          <w:p w14:paraId="2A1B3611" w14:textId="77777777" w:rsidR="00396DEA" w:rsidRPr="007547C0" w:rsidRDefault="00FF0FDE" w:rsidP="00FF0FDE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9E6301" w:rsidRPr="00754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430" w:rsidRPr="007547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430" w:rsidRPr="007547C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430" w:rsidRPr="00754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0430" w:rsidRPr="007547C0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C60430" w:rsidRPr="0075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6DEA" w:rsidRPr="002023F0" w14:paraId="6D337366" w14:textId="77777777" w:rsidTr="00662003">
        <w:tc>
          <w:tcPr>
            <w:tcW w:w="2802" w:type="dxa"/>
          </w:tcPr>
          <w:p w14:paraId="25B20568" w14:textId="77777777" w:rsidR="00396DEA" w:rsidRPr="007547C0" w:rsidRDefault="00C60430" w:rsidP="002023F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945" w:type="dxa"/>
          </w:tcPr>
          <w:p w14:paraId="39863887" w14:textId="77777777" w:rsidR="00396DEA" w:rsidRPr="007547C0" w:rsidRDefault="00FF0FDE" w:rsidP="007547C0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14:paraId="69DF0085" w14:textId="77777777" w:rsidR="00396DEA" w:rsidRDefault="00396DEA"/>
    <w:sectPr w:rsidR="00396DEA" w:rsidSect="006620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94925"/>
    <w:multiLevelType w:val="multilevel"/>
    <w:tmpl w:val="0D994925"/>
    <w:lvl w:ilvl="0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DC1449C"/>
    <w:multiLevelType w:val="hybridMultilevel"/>
    <w:tmpl w:val="97E8119C"/>
    <w:lvl w:ilvl="0" w:tplc="3F9EE6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411D9"/>
    <w:multiLevelType w:val="hybridMultilevel"/>
    <w:tmpl w:val="BA68C76E"/>
    <w:lvl w:ilvl="0" w:tplc="542C8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87544"/>
    <w:multiLevelType w:val="hybridMultilevel"/>
    <w:tmpl w:val="E62E1124"/>
    <w:lvl w:ilvl="0" w:tplc="542C8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341B9"/>
    <w:multiLevelType w:val="hybridMultilevel"/>
    <w:tmpl w:val="0D502D54"/>
    <w:lvl w:ilvl="0" w:tplc="3E62BA9E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60475"/>
    <w:multiLevelType w:val="hybridMultilevel"/>
    <w:tmpl w:val="39BC431A"/>
    <w:lvl w:ilvl="0" w:tplc="C74C2E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777C3F"/>
    <w:multiLevelType w:val="multilevel"/>
    <w:tmpl w:val="30777C3F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15009EF"/>
    <w:multiLevelType w:val="hybridMultilevel"/>
    <w:tmpl w:val="82FEF410"/>
    <w:lvl w:ilvl="0" w:tplc="19B22578">
      <w:start w:val="65535"/>
      <w:numFmt w:val="bullet"/>
      <w:lvlText w:val=""/>
      <w:lvlJc w:val="left"/>
      <w:pPr>
        <w:ind w:left="1004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DB91814"/>
    <w:multiLevelType w:val="multilevel"/>
    <w:tmpl w:val="F1A6F5C6"/>
    <w:lvl w:ilvl="0">
      <w:start w:val="1"/>
      <w:numFmt w:val="decimal"/>
      <w:pStyle w:val="1"/>
      <w:lvlText w:val="%1"/>
      <w:lvlJc w:val="left"/>
      <w:pPr>
        <w:ind w:left="1069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pStyle w:val="2"/>
      <w:lvlText w:val="%2."/>
      <w:lvlJc w:val="left"/>
      <w:pPr>
        <w:ind w:left="75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3" w:hanging="1800"/>
      </w:pPr>
      <w:rPr>
        <w:rFonts w:hint="default"/>
      </w:rPr>
    </w:lvl>
  </w:abstractNum>
  <w:abstractNum w:abstractNumId="9" w15:restartNumberingAfterBreak="0">
    <w:nsid w:val="43F6055C"/>
    <w:multiLevelType w:val="hybridMultilevel"/>
    <w:tmpl w:val="99083BE6"/>
    <w:lvl w:ilvl="0" w:tplc="6922A92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81C2E"/>
    <w:multiLevelType w:val="hybridMultilevel"/>
    <w:tmpl w:val="B504E18E"/>
    <w:lvl w:ilvl="0" w:tplc="542C8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F1832"/>
    <w:multiLevelType w:val="hybridMultilevel"/>
    <w:tmpl w:val="F29A8E10"/>
    <w:lvl w:ilvl="0" w:tplc="19B2257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652BA"/>
    <w:multiLevelType w:val="hybridMultilevel"/>
    <w:tmpl w:val="8FF09070"/>
    <w:lvl w:ilvl="0" w:tplc="FFFFFFFF">
      <w:start w:val="1"/>
      <w:numFmt w:val="decimal"/>
      <w:lvlText w:val="%1."/>
      <w:lvlJc w:val="center"/>
      <w:pPr>
        <w:ind w:left="1070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BD17D82"/>
    <w:multiLevelType w:val="multilevel"/>
    <w:tmpl w:val="6BD17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61142"/>
    <w:multiLevelType w:val="hybridMultilevel"/>
    <w:tmpl w:val="6F78C4FE"/>
    <w:lvl w:ilvl="0" w:tplc="C74C2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5"/>
  </w:num>
  <w:num w:numId="5">
    <w:abstractNumId w:val="12"/>
  </w:num>
  <w:num w:numId="6">
    <w:abstractNumId w:val="1"/>
  </w:num>
  <w:num w:numId="7">
    <w:abstractNumId w:val="14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57E"/>
    <w:rsid w:val="00046F44"/>
    <w:rsid w:val="00103ACE"/>
    <w:rsid w:val="001A5733"/>
    <w:rsid w:val="001B6EC7"/>
    <w:rsid w:val="001D0CC5"/>
    <w:rsid w:val="002023F0"/>
    <w:rsid w:val="0023457E"/>
    <w:rsid w:val="00287899"/>
    <w:rsid w:val="002B54EC"/>
    <w:rsid w:val="003030B4"/>
    <w:rsid w:val="0036199C"/>
    <w:rsid w:val="00396DEA"/>
    <w:rsid w:val="003C5E85"/>
    <w:rsid w:val="0045157D"/>
    <w:rsid w:val="00470233"/>
    <w:rsid w:val="00562622"/>
    <w:rsid w:val="00563629"/>
    <w:rsid w:val="00590338"/>
    <w:rsid w:val="005D3047"/>
    <w:rsid w:val="005E1515"/>
    <w:rsid w:val="00635369"/>
    <w:rsid w:val="00651386"/>
    <w:rsid w:val="00662003"/>
    <w:rsid w:val="0068613B"/>
    <w:rsid w:val="00693D61"/>
    <w:rsid w:val="007335AD"/>
    <w:rsid w:val="007547C0"/>
    <w:rsid w:val="00780775"/>
    <w:rsid w:val="007841F0"/>
    <w:rsid w:val="007A642C"/>
    <w:rsid w:val="007D53C8"/>
    <w:rsid w:val="007E5FE5"/>
    <w:rsid w:val="00810F4A"/>
    <w:rsid w:val="00815154"/>
    <w:rsid w:val="0081711C"/>
    <w:rsid w:val="00866CE8"/>
    <w:rsid w:val="00872A7A"/>
    <w:rsid w:val="008C6AC6"/>
    <w:rsid w:val="008D73EC"/>
    <w:rsid w:val="008F0C56"/>
    <w:rsid w:val="009730E8"/>
    <w:rsid w:val="00973BAE"/>
    <w:rsid w:val="009E6301"/>
    <w:rsid w:val="00A25997"/>
    <w:rsid w:val="00A440A6"/>
    <w:rsid w:val="00A546D4"/>
    <w:rsid w:val="00AA2147"/>
    <w:rsid w:val="00AD6B8C"/>
    <w:rsid w:val="00B02692"/>
    <w:rsid w:val="00B46AB0"/>
    <w:rsid w:val="00B47F91"/>
    <w:rsid w:val="00B86C4B"/>
    <w:rsid w:val="00B93C09"/>
    <w:rsid w:val="00C14332"/>
    <w:rsid w:val="00C347D5"/>
    <w:rsid w:val="00C60430"/>
    <w:rsid w:val="00C92966"/>
    <w:rsid w:val="00CB6652"/>
    <w:rsid w:val="00CE623A"/>
    <w:rsid w:val="00D231BD"/>
    <w:rsid w:val="00D42B71"/>
    <w:rsid w:val="00D567A7"/>
    <w:rsid w:val="00D56F64"/>
    <w:rsid w:val="00D67CB9"/>
    <w:rsid w:val="00DB6239"/>
    <w:rsid w:val="00EA11B5"/>
    <w:rsid w:val="00F560D8"/>
    <w:rsid w:val="00F83F4E"/>
    <w:rsid w:val="00FF0FDE"/>
    <w:rsid w:val="1191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CD8D950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754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pPr>
      <w:keepNext/>
      <w:keepLines/>
      <w:spacing w:after="0" w:line="360" w:lineRule="auto"/>
      <w:ind w:firstLine="709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  <w:rPr>
      <w:rFonts w:eastAsia="Calibri" w:cs="Arial"/>
      <w:sz w:val="20"/>
      <w:szCs w:val="20"/>
      <w:lang w:eastAsia="ru-RU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99"/>
    <w:qFormat/>
    <w:rPr>
      <w:rFonts w:ascii="Times New Roman" w:hAnsi="Times New Roman" w:cs="Times New Roman" w:hint="default"/>
      <w:i/>
      <w:iCs/>
    </w:rPr>
  </w:style>
  <w:style w:type="character" w:styleId="a9">
    <w:name w:val="Strong"/>
    <w:qFormat/>
    <w:rPr>
      <w:b/>
      <w:bCs/>
    </w:rPr>
  </w:style>
  <w:style w:type="table" w:styleId="aa">
    <w:name w:val="Table Grid"/>
    <w:basedOn w:val="a1"/>
    <w:uiPriority w:val="39"/>
    <w:unhideWhenUsed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semiHidden/>
    <w:qFormat/>
    <w:rPr>
      <w:rFonts w:ascii="Times New Roman" w:eastAsiaTheme="majorEastAsia" w:hAnsi="Times New Roman" w:cstheme="majorBidi"/>
      <w:bCs/>
      <w:sz w:val="24"/>
      <w:szCs w:val="26"/>
    </w:rPr>
  </w:style>
  <w:style w:type="paragraph" w:styleId="ab">
    <w:name w:val="List Paragraph"/>
    <w:basedOn w:val="a"/>
    <w:link w:val="ac"/>
    <w:uiPriority w:val="34"/>
    <w:qFormat/>
    <w:pPr>
      <w:suppressAutoHyphens/>
      <w:ind w:left="720"/>
      <w:contextualSpacing/>
    </w:pPr>
    <w:rPr>
      <w:rFonts w:eastAsia="Arial Unicode MS" w:cs="Arial Unicode MS"/>
      <w:kern w:val="1"/>
      <w:sz w:val="20"/>
      <w:szCs w:val="20"/>
      <w:lang w:eastAsia="ar-SA"/>
    </w:rPr>
  </w:style>
  <w:style w:type="character" w:customStyle="1" w:styleId="ac">
    <w:name w:val="Абзац списка Знак"/>
    <w:link w:val="ab"/>
    <w:uiPriority w:val="34"/>
    <w:locked/>
    <w:rPr>
      <w:rFonts w:ascii="Calibri" w:eastAsia="Arial Unicode MS" w:hAnsi="Calibri" w:cs="Arial Unicode MS"/>
      <w:kern w:val="1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qFormat/>
    <w:rPr>
      <w:rFonts w:ascii="Calibri" w:eastAsia="Calibri" w:hAnsi="Calibri" w:cs="Arial"/>
      <w:sz w:val="20"/>
      <w:szCs w:val="20"/>
      <w:lang w:eastAsia="ru-RU"/>
    </w:rPr>
  </w:style>
  <w:style w:type="paragraph" w:customStyle="1" w:styleId="12">
    <w:name w:val="Стиль1"/>
    <w:basedOn w:val="a"/>
    <w:pPr>
      <w:widowControl w:val="0"/>
      <w:tabs>
        <w:tab w:val="left" w:pos="1701"/>
      </w:tabs>
      <w:spacing w:after="0" w:line="360" w:lineRule="auto"/>
      <w:ind w:firstLine="737"/>
      <w:jc w:val="center"/>
    </w:pPr>
    <w:rPr>
      <w:rFonts w:ascii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13">
    <w:name w:val="Абзац списка1"/>
    <w:basedOn w:val="a"/>
    <w:qFormat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WW8Num9z0">
    <w:name w:val="WW8Num9z0"/>
    <w:qFormat/>
    <w:rPr>
      <w:rFonts w:ascii="Symbol" w:hAnsi="Symbol"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 w:hint="default"/>
    </w:rPr>
  </w:style>
  <w:style w:type="character" w:customStyle="1" w:styleId="hl">
    <w:name w:val="hl"/>
    <w:uiPriority w:val="99"/>
    <w:qFormat/>
    <w:rPr>
      <w:rFonts w:ascii="Times New Roman" w:hAnsi="Times New Roman" w:cs="Times New Roman" w:hint="default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rsid w:val="002023F0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2023F0"/>
    <w:rPr>
      <w:rFonts w:eastAsia="Times New Roman"/>
    </w:rPr>
  </w:style>
  <w:style w:type="character" w:customStyle="1" w:styleId="ad">
    <w:name w:val="Основной текст_"/>
    <w:link w:val="3"/>
    <w:rsid w:val="002023F0"/>
    <w:rPr>
      <w:shd w:val="clear" w:color="auto" w:fill="FFFFFF"/>
    </w:rPr>
  </w:style>
  <w:style w:type="paragraph" w:customStyle="1" w:styleId="3">
    <w:name w:val="Основной текст3"/>
    <w:basedOn w:val="a"/>
    <w:link w:val="ad"/>
    <w:rsid w:val="002023F0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">
    <w:name w:val="ЗаголРабПрог1"/>
    <w:basedOn w:val="10"/>
    <w:next w:val="a"/>
    <w:qFormat/>
    <w:rsid w:val="007547C0"/>
    <w:pPr>
      <w:numPr>
        <w:numId w:val="11"/>
      </w:numPr>
      <w:spacing w:before="240" w:after="240" w:line="240" w:lineRule="auto"/>
      <w:ind w:left="0" w:firstLine="0"/>
      <w:jc w:val="both"/>
    </w:pPr>
    <w:rPr>
      <w:rFonts w:ascii="Times New Roman" w:eastAsia="Times New Roman" w:hAnsi="Times New Roman" w:cs="Times New Roman"/>
      <w:color w:val="auto"/>
      <w:sz w:val="24"/>
      <w:lang w:eastAsia="ru-RU"/>
    </w:rPr>
  </w:style>
  <w:style w:type="paragraph" w:customStyle="1" w:styleId="2">
    <w:name w:val="ЗаголРабПрог2"/>
    <w:basedOn w:val="1"/>
    <w:next w:val="a"/>
    <w:qFormat/>
    <w:rsid w:val="007547C0"/>
    <w:pPr>
      <w:numPr>
        <w:ilvl w:val="1"/>
      </w:numPr>
      <w:ind w:left="0" w:firstLine="0"/>
      <w:outlineLvl w:val="1"/>
    </w:pPr>
    <w:rPr>
      <w:szCs w:val="24"/>
    </w:rPr>
  </w:style>
  <w:style w:type="character" w:customStyle="1" w:styleId="11">
    <w:name w:val="Заголовок 1 Знак"/>
    <w:basedOn w:val="a0"/>
    <w:link w:val="10"/>
    <w:uiPriority w:val="9"/>
    <w:rsid w:val="007547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3619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6199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Microsoft Office</cp:lastModifiedBy>
  <cp:revision>23</cp:revision>
  <dcterms:created xsi:type="dcterms:W3CDTF">2019-12-15T15:25:00Z</dcterms:created>
  <dcterms:modified xsi:type="dcterms:W3CDTF">2021-01-08T19:27:00Z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