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20" w:rsidRPr="00EB4A05" w:rsidRDefault="00710820" w:rsidP="00710820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710820" w:rsidRDefault="004614CE" w:rsidP="00710820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4614CE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4CE" w:rsidRPr="004614CE" w:rsidRDefault="004614CE" w:rsidP="00710820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710820" w:rsidRPr="00EB4A05" w:rsidRDefault="00710820" w:rsidP="00710820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710820" w:rsidRPr="00EB4A05" w:rsidRDefault="00710820" w:rsidP="00710820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710820" w:rsidRPr="00EB4A05" w:rsidRDefault="00710820" w:rsidP="00710820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710820" w:rsidRPr="00EB4A05" w:rsidRDefault="00710820" w:rsidP="00710820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710820" w:rsidRDefault="00710820" w:rsidP="007108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710820" w:rsidRDefault="00710820" w:rsidP="007108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710820" w:rsidRPr="00EB4A05" w:rsidRDefault="00710820" w:rsidP="007108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211463" w:rsidRPr="003358FE" w:rsidRDefault="00710820" w:rsidP="00710820">
      <w:pPr>
        <w:widowControl/>
        <w:autoSpaceDE w:val="0"/>
        <w:autoSpaceDN w:val="0"/>
        <w:adjustRightInd w:val="0"/>
        <w:snapToGrid/>
        <w:spacing w:after="200" w:line="276" w:lineRule="auto"/>
        <w:ind w:firstLine="0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211463">
        <w:rPr>
          <w:b/>
          <w:color w:val="000000"/>
          <w:sz w:val="24"/>
          <w:szCs w:val="24"/>
          <w:lang w:eastAsia="en-US"/>
        </w:rPr>
        <w:t>Б1</w:t>
      </w:r>
      <w:r w:rsidR="00211463" w:rsidRPr="003358FE">
        <w:rPr>
          <w:b/>
          <w:color w:val="000000"/>
          <w:sz w:val="24"/>
          <w:szCs w:val="24"/>
          <w:lang w:eastAsia="en-US"/>
        </w:rPr>
        <w:t>.В.ОД.</w:t>
      </w:r>
      <w:r w:rsidR="00211463">
        <w:rPr>
          <w:b/>
          <w:color w:val="000000"/>
          <w:sz w:val="24"/>
          <w:szCs w:val="24"/>
          <w:lang w:eastAsia="en-US"/>
        </w:rPr>
        <w:t>6</w:t>
      </w:r>
      <w:r w:rsidR="00211463" w:rsidRPr="003358FE">
        <w:rPr>
          <w:color w:val="000000"/>
          <w:sz w:val="24"/>
          <w:szCs w:val="24"/>
          <w:lang w:eastAsia="en-US"/>
        </w:rPr>
        <w:t xml:space="preserve"> </w:t>
      </w:r>
      <w:r w:rsidR="00211463" w:rsidRPr="003358FE">
        <w:rPr>
          <w:b/>
          <w:color w:val="000000"/>
          <w:sz w:val="24"/>
          <w:szCs w:val="24"/>
          <w:lang w:eastAsia="en-US"/>
        </w:rPr>
        <w:t xml:space="preserve">«ИНФОРМАЦИОННЫЕ РЕСУРСЫ И ТЕХНОЛОГИИ В </w:t>
      </w:r>
      <w:r w:rsidR="00B25414">
        <w:rPr>
          <w:b/>
          <w:color w:val="000000"/>
          <w:sz w:val="24"/>
          <w:szCs w:val="24"/>
          <w:lang w:eastAsia="en-US"/>
        </w:rPr>
        <w:t>ЭКОНОМИКЕ</w:t>
      </w:r>
      <w:r w:rsidR="00211463" w:rsidRPr="003358FE">
        <w:rPr>
          <w:b/>
          <w:color w:val="000000"/>
          <w:sz w:val="24"/>
          <w:szCs w:val="24"/>
          <w:lang w:eastAsia="en-US"/>
        </w:rPr>
        <w:t>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7"/>
        <w:gridCol w:w="6539"/>
      </w:tblGrid>
      <w:tr w:rsidR="00211463" w:rsidRPr="008B5A45" w:rsidTr="00CB63E2">
        <w:tc>
          <w:tcPr>
            <w:tcW w:w="3067" w:type="dxa"/>
          </w:tcPr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Цель изучения дисциплины:</w:t>
            </w:r>
          </w:p>
        </w:tc>
        <w:tc>
          <w:tcPr>
            <w:tcW w:w="6539" w:type="dxa"/>
          </w:tcPr>
          <w:p w:rsidR="00211463" w:rsidRPr="008B5A45" w:rsidRDefault="00211463" w:rsidP="00CB63E2">
            <w:pPr>
              <w:widowControl/>
              <w:snapToGrid/>
              <w:spacing w:line="255" w:lineRule="atLeast"/>
              <w:ind w:firstLine="225"/>
              <w:rPr>
                <w:sz w:val="24"/>
                <w:szCs w:val="24"/>
                <w:lang w:eastAsia="en-US"/>
              </w:rPr>
            </w:pPr>
            <w:r w:rsidRPr="008B5A45">
              <w:rPr>
                <w:iCs/>
                <w:sz w:val="24"/>
                <w:szCs w:val="24"/>
                <w:lang w:eastAsia="en-US"/>
              </w:rPr>
              <w:t>Целью преподавания</w:t>
            </w:r>
            <w:r w:rsidRPr="008B5A45">
              <w:rPr>
                <w:sz w:val="24"/>
                <w:szCs w:val="24"/>
                <w:lang w:eastAsia="en-US"/>
              </w:rPr>
              <w:t xml:space="preserve"> дисциплины «Информационные ресурсы и технологии в экономике» является ознакомление студентов с системой организации информационных технологий на основе моделирования и программирования решений по обеспечению оптимальных параметров развития производственных процессов.</w:t>
            </w:r>
          </w:p>
          <w:p w:rsidR="00211463" w:rsidRPr="008B5A45" w:rsidRDefault="00211463" w:rsidP="00CB63E2">
            <w:pPr>
              <w:widowControl/>
              <w:snapToGrid/>
              <w:spacing w:line="255" w:lineRule="atLeast"/>
              <w:ind w:firstLine="225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 xml:space="preserve">Задачи курса: </w:t>
            </w:r>
          </w:p>
          <w:p w:rsidR="00211463" w:rsidRPr="008B5A45" w:rsidRDefault="00211463" w:rsidP="00CB63E2">
            <w:pPr>
              <w:widowControl/>
              <w:snapToGrid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 xml:space="preserve">- изучение информационного обеспечения систем управления экономическими объектами; </w:t>
            </w:r>
          </w:p>
          <w:p w:rsidR="00211463" w:rsidRPr="008B5A45" w:rsidRDefault="00211463" w:rsidP="00CB63E2">
            <w:pPr>
              <w:widowControl/>
              <w:snapToGrid/>
              <w:spacing w:after="200"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- развитие теории и практики эксплуатации автоматизированных информационных систем управления производственными процессами.</w:t>
            </w:r>
          </w:p>
        </w:tc>
      </w:tr>
      <w:tr w:rsidR="00211463" w:rsidRPr="008B5A45" w:rsidTr="00CB63E2">
        <w:trPr>
          <w:trHeight w:val="415"/>
        </w:trPr>
        <w:tc>
          <w:tcPr>
            <w:tcW w:w="3067" w:type="dxa"/>
          </w:tcPr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Краткая характеристика учебной дисциплины (основные блоки, темы)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9" w:type="dxa"/>
          </w:tcPr>
          <w:p w:rsidR="00211463" w:rsidRPr="008B5A45" w:rsidRDefault="00211463" w:rsidP="00211463">
            <w:pPr>
              <w:widowControl/>
              <w:numPr>
                <w:ilvl w:val="0"/>
                <w:numId w:val="1"/>
              </w:numPr>
              <w:tabs>
                <w:tab w:val="left" w:pos="619"/>
              </w:tabs>
              <w:suppressAutoHyphens/>
              <w:snapToGrid/>
              <w:spacing w:line="240" w:lineRule="auto"/>
              <w:ind w:left="52" w:firstLine="308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color w:val="000000"/>
                <w:sz w:val="24"/>
                <w:szCs w:val="24"/>
                <w:lang w:eastAsia="en-US"/>
              </w:rPr>
              <w:t>Основные понятия экономической информации</w:t>
            </w:r>
          </w:p>
          <w:p w:rsidR="00211463" w:rsidRPr="008B5A45" w:rsidRDefault="00211463" w:rsidP="00211463">
            <w:pPr>
              <w:widowControl/>
              <w:numPr>
                <w:ilvl w:val="0"/>
                <w:numId w:val="1"/>
              </w:numPr>
              <w:tabs>
                <w:tab w:val="left" w:pos="619"/>
              </w:tabs>
              <w:suppressAutoHyphens/>
              <w:snapToGrid/>
              <w:spacing w:line="240" w:lineRule="auto"/>
              <w:ind w:left="52" w:firstLine="308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color w:val="000000"/>
                <w:sz w:val="24"/>
                <w:szCs w:val="24"/>
                <w:lang w:eastAsia="en-US"/>
              </w:rPr>
              <w:t>Новые информационные технологии и системы</w:t>
            </w:r>
          </w:p>
          <w:p w:rsidR="00211463" w:rsidRPr="008B5A45" w:rsidRDefault="00211463" w:rsidP="00211463">
            <w:pPr>
              <w:widowControl/>
              <w:numPr>
                <w:ilvl w:val="0"/>
                <w:numId w:val="1"/>
              </w:numPr>
              <w:tabs>
                <w:tab w:val="left" w:pos="619"/>
              </w:tabs>
              <w:suppressAutoHyphens/>
              <w:snapToGrid/>
              <w:spacing w:line="240" w:lineRule="auto"/>
              <w:ind w:left="52" w:firstLine="308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color w:val="000000"/>
                <w:sz w:val="24"/>
                <w:szCs w:val="24"/>
                <w:lang w:eastAsia="en-US"/>
              </w:rPr>
              <w:t>Гипертекстовая технология моделирования производственных систем</w:t>
            </w:r>
          </w:p>
          <w:p w:rsidR="00211463" w:rsidRPr="008B5A45" w:rsidRDefault="00211463" w:rsidP="00211463">
            <w:pPr>
              <w:widowControl/>
              <w:numPr>
                <w:ilvl w:val="0"/>
                <w:numId w:val="1"/>
              </w:numPr>
              <w:tabs>
                <w:tab w:val="left" w:pos="619"/>
              </w:tabs>
              <w:suppressAutoHyphens/>
              <w:snapToGrid/>
              <w:spacing w:line="240" w:lineRule="auto"/>
              <w:ind w:left="52" w:firstLine="308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color w:val="000000"/>
                <w:sz w:val="24"/>
                <w:szCs w:val="24"/>
                <w:lang w:eastAsia="en-US"/>
              </w:rPr>
              <w:t>Информационные технологии поддержки принятия решений</w:t>
            </w:r>
          </w:p>
          <w:p w:rsidR="00211463" w:rsidRPr="008B5A45" w:rsidRDefault="00211463" w:rsidP="00211463">
            <w:pPr>
              <w:widowControl/>
              <w:numPr>
                <w:ilvl w:val="0"/>
                <w:numId w:val="1"/>
              </w:numPr>
              <w:tabs>
                <w:tab w:val="left" w:pos="619"/>
              </w:tabs>
              <w:suppressAutoHyphens/>
              <w:snapToGrid/>
              <w:spacing w:line="240" w:lineRule="auto"/>
              <w:ind w:left="52" w:firstLine="308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color w:val="000000"/>
                <w:sz w:val="24"/>
                <w:szCs w:val="24"/>
                <w:lang w:eastAsia="en-US"/>
              </w:rPr>
              <w:t>Проектирование информационных систем</w:t>
            </w:r>
          </w:p>
          <w:p w:rsidR="00211463" w:rsidRPr="008B5A45" w:rsidRDefault="00211463" w:rsidP="00211463">
            <w:pPr>
              <w:widowControl/>
              <w:numPr>
                <w:ilvl w:val="0"/>
                <w:numId w:val="1"/>
              </w:numPr>
              <w:tabs>
                <w:tab w:val="left" w:pos="619"/>
              </w:tabs>
              <w:suppressAutoHyphens/>
              <w:snapToGrid/>
              <w:spacing w:line="240" w:lineRule="auto"/>
              <w:ind w:left="52" w:firstLine="308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color w:val="000000"/>
                <w:sz w:val="24"/>
                <w:szCs w:val="24"/>
                <w:lang w:eastAsia="en-US"/>
              </w:rPr>
              <w:t>Автоматизация управления предприятием</w:t>
            </w:r>
          </w:p>
        </w:tc>
      </w:tr>
      <w:tr w:rsidR="00211463" w:rsidRPr="008B5A45" w:rsidTr="00CB63E2">
        <w:tc>
          <w:tcPr>
            <w:tcW w:w="3067" w:type="dxa"/>
          </w:tcPr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after="200" w:line="276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539" w:type="dxa"/>
          </w:tcPr>
          <w:p w:rsidR="00211463" w:rsidRDefault="00211463" w:rsidP="00CB63E2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211463" w:rsidRDefault="00211463" w:rsidP="00211463">
            <w:pPr>
              <w:pStyle w:val="a3"/>
              <w:numPr>
                <w:ilvl w:val="0"/>
                <w:numId w:val="2"/>
              </w:numPr>
              <w:spacing w:after="0"/>
              <w:ind w:left="52" w:firstLine="425"/>
              <w:contextualSpacing/>
              <w:rPr>
                <w:sz w:val="24"/>
                <w:szCs w:val="24"/>
              </w:rPr>
            </w:pPr>
            <w:r w:rsidRPr="00572874">
              <w:rPr>
                <w:sz w:val="24"/>
                <w:szCs w:val="24"/>
              </w:rPr>
              <w:t xml:space="preserve">способностью к абстрактному мышлению, анализу, синтезу </w:t>
            </w:r>
            <w:r>
              <w:rPr>
                <w:sz w:val="24"/>
                <w:szCs w:val="24"/>
              </w:rPr>
              <w:t>(ОК-1);</w:t>
            </w:r>
          </w:p>
          <w:p w:rsidR="00211463" w:rsidRPr="008B5A45" w:rsidRDefault="00211463" w:rsidP="00211463">
            <w:pPr>
              <w:pStyle w:val="a3"/>
              <w:numPr>
                <w:ilvl w:val="0"/>
                <w:numId w:val="2"/>
              </w:numPr>
              <w:spacing w:after="0"/>
              <w:ind w:left="52" w:firstLine="425"/>
              <w:contextualSpacing/>
              <w:rPr>
                <w:sz w:val="24"/>
                <w:szCs w:val="24"/>
              </w:rPr>
            </w:pPr>
            <w:r w:rsidRPr="00572874">
              <w:rPr>
                <w:sz w:val="24"/>
                <w:szCs w:val="24"/>
              </w:rPr>
              <w:t xml:space="preserve">готовностью к саморазвитию, самореализации, использованию творческого потенциала </w:t>
            </w:r>
            <w:r>
              <w:rPr>
                <w:sz w:val="24"/>
                <w:szCs w:val="24"/>
              </w:rPr>
              <w:t>(ОК-3).</w:t>
            </w:r>
          </w:p>
        </w:tc>
      </w:tr>
      <w:tr w:rsidR="00211463" w:rsidRPr="008B5A45" w:rsidTr="00CB63E2">
        <w:trPr>
          <w:trHeight w:val="1386"/>
        </w:trPr>
        <w:tc>
          <w:tcPr>
            <w:tcW w:w="3067" w:type="dxa"/>
          </w:tcPr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Наименования дисциплин, необходимых для освоения данной учебной дисциплины</w:t>
            </w:r>
          </w:p>
        </w:tc>
        <w:tc>
          <w:tcPr>
            <w:tcW w:w="6539" w:type="dxa"/>
          </w:tcPr>
          <w:p w:rsidR="00211463" w:rsidRPr="008B5A45" w:rsidRDefault="00211463" w:rsidP="00CB63E2">
            <w:pPr>
              <w:widowControl/>
              <w:tabs>
                <w:tab w:val="left" w:pos="1334"/>
              </w:tabs>
              <w:snapToGrid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B5A45">
              <w:rPr>
                <w:sz w:val="24"/>
                <w:szCs w:val="24"/>
                <w:lang w:eastAsia="en-US"/>
              </w:rPr>
              <w:t>Для изучения названного курса необходимо твердое знание студентами курса математики и информатики средней школы, дисциплин «Математика» и «Экономическая информатика» изучаемых при подготовке по программе бакалавриата.</w:t>
            </w:r>
          </w:p>
        </w:tc>
      </w:tr>
      <w:tr w:rsidR="00211463" w:rsidRPr="008B5A45" w:rsidTr="00CB63E2">
        <w:tc>
          <w:tcPr>
            <w:tcW w:w="3067" w:type="dxa"/>
          </w:tcPr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Знания, умения и навыки,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получаемые в процессе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изучения дисциплины: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9" w:type="dxa"/>
          </w:tcPr>
          <w:p w:rsidR="00211463" w:rsidRPr="008B5A45" w:rsidRDefault="00211463" w:rsidP="00CB63E2">
            <w:pPr>
              <w:pStyle w:val="a3"/>
              <w:spacing w:after="0"/>
              <w:ind w:left="0" w:firstLine="720"/>
              <w:contextualSpacing/>
              <w:rPr>
                <w:b/>
                <w:i/>
                <w:sz w:val="24"/>
                <w:szCs w:val="24"/>
              </w:rPr>
            </w:pPr>
            <w:r w:rsidRPr="008B5A45">
              <w:rPr>
                <w:b/>
                <w:i/>
                <w:sz w:val="24"/>
                <w:szCs w:val="24"/>
              </w:rPr>
              <w:t>ЗНАТЬ: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720"/>
              <w:rPr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color w:val="000000"/>
                <w:sz w:val="24"/>
                <w:szCs w:val="24"/>
                <w:lang w:eastAsia="en-US"/>
              </w:rPr>
              <w:t>- состав и принципы организации информационного обеспечения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720"/>
              <w:rPr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8B5A45">
              <w:rPr>
                <w:sz w:val="24"/>
                <w:szCs w:val="24"/>
                <w:lang w:eastAsia="en-US"/>
              </w:rPr>
              <w:t>современные программные продукты, необходимые для решения экономико-статистических задач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720"/>
              <w:rPr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color w:val="000000"/>
                <w:sz w:val="24"/>
                <w:szCs w:val="24"/>
                <w:lang w:eastAsia="en-US"/>
              </w:rPr>
              <w:t xml:space="preserve">- инструментальные средства автоматизации управления производственными объектами; </w:t>
            </w:r>
          </w:p>
          <w:p w:rsidR="00211463" w:rsidRPr="008B5A45" w:rsidRDefault="00211463" w:rsidP="00CB63E2">
            <w:pPr>
              <w:pStyle w:val="a3"/>
              <w:spacing w:after="0"/>
              <w:ind w:left="0" w:firstLine="720"/>
              <w:contextualSpacing/>
              <w:rPr>
                <w:b/>
                <w:i/>
                <w:sz w:val="24"/>
                <w:szCs w:val="24"/>
              </w:rPr>
            </w:pPr>
            <w:r w:rsidRPr="008B5A45">
              <w:rPr>
                <w:b/>
                <w:i/>
                <w:sz w:val="24"/>
                <w:szCs w:val="24"/>
              </w:rPr>
              <w:t>УМЕТЬ: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72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8B5A45">
              <w:rPr>
                <w:sz w:val="24"/>
                <w:szCs w:val="24"/>
                <w:lang w:eastAsia="en-US"/>
              </w:rPr>
              <w:t>использовать современное программное обеспечение для решения экономико-статистических и эконометрических задач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72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iCs/>
                <w:color w:val="000000"/>
                <w:sz w:val="24"/>
                <w:szCs w:val="24"/>
                <w:lang w:eastAsia="en-US"/>
              </w:rPr>
              <w:t>- использовать информационное обеспечение автоматизированных информационных систем управления;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72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8B5A45">
              <w:rPr>
                <w:bCs/>
                <w:color w:val="000000"/>
                <w:sz w:val="24"/>
                <w:szCs w:val="24"/>
                <w:lang w:eastAsia="en-US"/>
              </w:rPr>
              <w:t>эффективно использовать корпоративные информационные системы</w:t>
            </w:r>
            <w:r w:rsidRPr="008B5A45">
              <w:rPr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211463" w:rsidRPr="008B5A45" w:rsidRDefault="00211463" w:rsidP="00CB63E2">
            <w:pPr>
              <w:pStyle w:val="a3"/>
              <w:spacing w:after="0"/>
              <w:ind w:left="0" w:firstLine="720"/>
              <w:contextualSpacing/>
              <w:rPr>
                <w:b/>
                <w:i/>
                <w:sz w:val="24"/>
                <w:szCs w:val="24"/>
              </w:rPr>
            </w:pPr>
            <w:r w:rsidRPr="008B5A45">
              <w:rPr>
                <w:b/>
                <w:i/>
                <w:sz w:val="24"/>
                <w:szCs w:val="24"/>
              </w:rPr>
              <w:t>ВЛАДЕТЬ: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72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8B5A45">
              <w:rPr>
                <w:sz w:val="24"/>
                <w:szCs w:val="24"/>
                <w:lang w:eastAsia="en-US"/>
              </w:rPr>
              <w:t>навыками микроэкономического и макроэкономического  моделирования с применением современных инструментов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72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color w:val="000000"/>
                <w:sz w:val="24"/>
                <w:szCs w:val="24"/>
                <w:lang w:eastAsia="en-US"/>
              </w:rPr>
              <w:t>- владеть методами управления проектами и готовностью к их реализации с использованием современного программного обеспечения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72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color w:val="000000"/>
                <w:sz w:val="24"/>
                <w:szCs w:val="24"/>
                <w:lang w:eastAsia="en-US"/>
              </w:rPr>
              <w:t xml:space="preserve">- владеть средствами программного обеспечения анализа и количественного моделирования систем управления </w:t>
            </w:r>
          </w:p>
          <w:p w:rsidR="00211463" w:rsidRPr="008B5A45" w:rsidRDefault="00211463" w:rsidP="00CB63E2">
            <w:pPr>
              <w:widowControl/>
              <w:snapToGrid/>
              <w:spacing w:line="240" w:lineRule="auto"/>
              <w:ind w:firstLine="720"/>
              <w:rPr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Cs/>
                <w:color w:val="000000"/>
                <w:sz w:val="24"/>
                <w:szCs w:val="24"/>
                <w:lang w:eastAsia="en-US"/>
              </w:rPr>
              <w:t>- владеть методами и программными средствами обработки деловой информации, способностью взаимодействовать со службами информационных технологий</w:t>
            </w:r>
          </w:p>
        </w:tc>
      </w:tr>
      <w:tr w:rsidR="00211463" w:rsidRPr="008B5A45" w:rsidTr="00CB63E2">
        <w:tc>
          <w:tcPr>
            <w:tcW w:w="3067" w:type="dxa"/>
          </w:tcPr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проведения занятий, образовательные технологии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9" w:type="dxa"/>
          </w:tcPr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459"/>
              <w:rPr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color w:val="000000"/>
                <w:sz w:val="24"/>
                <w:szCs w:val="24"/>
                <w:lang w:eastAsia="en-US"/>
              </w:rPr>
              <w:t>Лекции: вводная, лекция-информация, проблемная лекция, обзорная лекция, лекция-презентация, лекция-консультация; Практические занятия: выполнение практических работ, модульная технология,  интегральная технология, проектная технология, занятие-практикум, тренинг</w:t>
            </w:r>
          </w:p>
        </w:tc>
      </w:tr>
      <w:tr w:rsidR="00211463" w:rsidRPr="008B5A45" w:rsidTr="00CB63E2">
        <w:trPr>
          <w:trHeight w:val="1691"/>
        </w:trPr>
        <w:tc>
          <w:tcPr>
            <w:tcW w:w="3067" w:type="dxa"/>
          </w:tcPr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Используемые инструментальные и программные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средства: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9" w:type="dxa"/>
          </w:tcPr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459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color w:val="000000"/>
                <w:sz w:val="24"/>
                <w:szCs w:val="24"/>
                <w:lang w:eastAsia="en-US"/>
              </w:rPr>
              <w:t xml:space="preserve">Средства проекции (презентации), программированного контроля (тестирования) </w:t>
            </w:r>
            <w:r w:rsidRPr="008B5A45">
              <w:rPr>
                <w:sz w:val="24"/>
                <w:szCs w:val="24"/>
                <w:lang w:eastAsia="en-US"/>
              </w:rPr>
              <w:t xml:space="preserve">Программное обеспечение: </w:t>
            </w:r>
            <w:r w:rsidRPr="008B5A45">
              <w:rPr>
                <w:sz w:val="24"/>
                <w:szCs w:val="24"/>
                <w:lang w:val="en-US" w:eastAsia="en-US"/>
              </w:rPr>
              <w:t>MS</w:t>
            </w:r>
            <w:r w:rsidRPr="008B5A45">
              <w:rPr>
                <w:sz w:val="24"/>
                <w:szCs w:val="24"/>
                <w:lang w:eastAsia="en-US"/>
              </w:rPr>
              <w:t xml:space="preserve"> </w:t>
            </w:r>
            <w:r w:rsidRPr="008B5A45">
              <w:rPr>
                <w:sz w:val="24"/>
                <w:szCs w:val="24"/>
                <w:lang w:val="en-US" w:eastAsia="en-US"/>
              </w:rPr>
              <w:t>Office</w:t>
            </w:r>
            <w:r w:rsidRPr="008B5A45">
              <w:rPr>
                <w:sz w:val="24"/>
                <w:szCs w:val="24"/>
                <w:lang w:eastAsia="en-US"/>
              </w:rPr>
              <w:t xml:space="preserve">, </w:t>
            </w:r>
            <w:r w:rsidRPr="008B5A45">
              <w:rPr>
                <w:sz w:val="24"/>
                <w:szCs w:val="24"/>
                <w:lang w:val="en-US" w:eastAsia="en-US"/>
              </w:rPr>
              <w:t>Open</w:t>
            </w:r>
            <w:r w:rsidRPr="008B5A45">
              <w:rPr>
                <w:sz w:val="24"/>
                <w:szCs w:val="24"/>
                <w:lang w:eastAsia="en-US"/>
              </w:rPr>
              <w:t xml:space="preserve"> </w:t>
            </w:r>
            <w:r w:rsidRPr="008B5A45">
              <w:rPr>
                <w:sz w:val="24"/>
                <w:szCs w:val="24"/>
                <w:lang w:val="en-US" w:eastAsia="en-US"/>
              </w:rPr>
              <w:t>Office</w:t>
            </w:r>
            <w:r w:rsidRPr="008B5A45">
              <w:rPr>
                <w:sz w:val="24"/>
                <w:szCs w:val="24"/>
                <w:lang w:eastAsia="en-US"/>
              </w:rPr>
              <w:t xml:space="preserve">, </w:t>
            </w:r>
            <w:r w:rsidRPr="008B5A45">
              <w:rPr>
                <w:sz w:val="24"/>
                <w:szCs w:val="24"/>
                <w:lang w:val="en-US" w:eastAsia="en-US"/>
              </w:rPr>
              <w:t>IExplorer</w:t>
            </w:r>
            <w:r w:rsidRPr="008B5A45">
              <w:rPr>
                <w:sz w:val="24"/>
                <w:szCs w:val="24"/>
                <w:lang w:eastAsia="en-US"/>
              </w:rPr>
              <w:t xml:space="preserve">, </w:t>
            </w:r>
            <w:r w:rsidRPr="008B5A45">
              <w:rPr>
                <w:sz w:val="24"/>
                <w:szCs w:val="24"/>
                <w:lang w:val="en-US" w:eastAsia="en-US"/>
              </w:rPr>
              <w:t>AnyLoqic</w:t>
            </w:r>
            <w:r w:rsidRPr="008B5A45">
              <w:rPr>
                <w:sz w:val="24"/>
                <w:szCs w:val="24"/>
                <w:lang w:eastAsia="en-US"/>
              </w:rPr>
              <w:t xml:space="preserve">, </w:t>
            </w:r>
            <w:r w:rsidRPr="008B5A45">
              <w:rPr>
                <w:sz w:val="24"/>
                <w:szCs w:val="24"/>
                <w:lang w:val="en-US" w:eastAsia="en-US"/>
              </w:rPr>
              <w:t>MathCAD</w:t>
            </w:r>
            <w:r w:rsidRPr="008B5A45">
              <w:rPr>
                <w:sz w:val="24"/>
                <w:szCs w:val="24"/>
                <w:lang w:eastAsia="en-US"/>
              </w:rPr>
              <w:t>.Данная дисциплина обеспечена: комплектом наглядных пособий, плакатов, электронным курсом лекций, необходимым оборудованием для лекций.</w:t>
            </w:r>
          </w:p>
        </w:tc>
      </w:tr>
      <w:tr w:rsidR="00211463" w:rsidRPr="008B5A45" w:rsidTr="00CB63E2">
        <w:tc>
          <w:tcPr>
            <w:tcW w:w="3067" w:type="dxa"/>
          </w:tcPr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9" w:type="dxa"/>
          </w:tcPr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459"/>
              <w:rPr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color w:val="000000"/>
                <w:sz w:val="24"/>
                <w:szCs w:val="24"/>
                <w:lang w:eastAsia="en-US"/>
              </w:rPr>
              <w:t>Контроль включает проверку выполнения заданий, представления проектов; выполнение рефератов, прохождение компьютерного тестирования</w:t>
            </w:r>
          </w:p>
        </w:tc>
      </w:tr>
      <w:tr w:rsidR="00211463" w:rsidRPr="008B5A45" w:rsidTr="00CB63E2">
        <w:tc>
          <w:tcPr>
            <w:tcW w:w="3067" w:type="dxa"/>
          </w:tcPr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Форма итогового контроля знаний:</w:t>
            </w:r>
          </w:p>
        </w:tc>
        <w:tc>
          <w:tcPr>
            <w:tcW w:w="6539" w:type="dxa"/>
          </w:tcPr>
          <w:p w:rsidR="00211463" w:rsidRPr="008B5A45" w:rsidRDefault="00211463" w:rsidP="00CB63E2">
            <w:pPr>
              <w:widowControl/>
              <w:snapToGrid/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 w:rsidRPr="008B5A45">
              <w:rPr>
                <w:color w:val="000000"/>
                <w:sz w:val="24"/>
                <w:szCs w:val="24"/>
                <w:lang w:eastAsia="en-US"/>
              </w:rPr>
              <w:t>Зачет</w:t>
            </w:r>
          </w:p>
          <w:p w:rsidR="00211463" w:rsidRPr="008B5A45" w:rsidRDefault="00211463" w:rsidP="00CB63E2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firstLine="459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7284F" w:rsidRDefault="004614CE"/>
    <w:sectPr w:rsidR="0087284F" w:rsidSect="00D8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3C7"/>
    <w:multiLevelType w:val="hybridMultilevel"/>
    <w:tmpl w:val="6F8A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A968AC"/>
    <w:multiLevelType w:val="multilevel"/>
    <w:tmpl w:val="4F0C0842"/>
    <w:lvl w:ilvl="0">
      <w:start w:val="1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7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604C21"/>
    <w:rsid w:val="000C4AE7"/>
    <w:rsid w:val="00211463"/>
    <w:rsid w:val="002A5ACF"/>
    <w:rsid w:val="004614CE"/>
    <w:rsid w:val="005D0038"/>
    <w:rsid w:val="00604C21"/>
    <w:rsid w:val="00710820"/>
    <w:rsid w:val="00B25414"/>
    <w:rsid w:val="00D8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1463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0820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211463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4">
    <w:name w:val="список с точками"/>
    <w:basedOn w:val="a"/>
    <w:rsid w:val="00211463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10820"/>
    <w:rPr>
      <w:rFonts w:ascii="Times New Roman" w:eastAsiaTheme="majorEastAsia" w:hAnsi="Times New Roman" w:cstheme="majorBidi"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0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1463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0820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211463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4">
    <w:name w:val="список с точками"/>
    <w:basedOn w:val="a"/>
    <w:rsid w:val="00211463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10820"/>
    <w:rPr>
      <w:rFonts w:ascii="Times New Roman" w:eastAsiaTheme="majorEastAsia" w:hAnsi="Times New Roman" w:cstheme="majorBidi"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0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6</cp:revision>
  <cp:lastPrinted>2016-10-04T19:12:00Z</cp:lastPrinted>
  <dcterms:created xsi:type="dcterms:W3CDTF">2016-10-02T18:14:00Z</dcterms:created>
  <dcterms:modified xsi:type="dcterms:W3CDTF">2017-10-10T05:15:00Z</dcterms:modified>
</cp:coreProperties>
</file>