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AA" w:rsidRPr="00EB4A05" w:rsidRDefault="00ED62AA" w:rsidP="00ED62AA">
      <w:pPr>
        <w:pStyle w:val="2"/>
        <w:jc w:val="center"/>
        <w:rPr>
          <w:szCs w:val="24"/>
        </w:rPr>
      </w:pPr>
      <w:r w:rsidRPr="00EB4A05">
        <w:rPr>
          <w:szCs w:val="24"/>
        </w:rPr>
        <w:t xml:space="preserve">НАН ЧОУ </w:t>
      </w:r>
      <w:proofErr w:type="gramStart"/>
      <w:r w:rsidRPr="00EB4A05">
        <w:rPr>
          <w:szCs w:val="24"/>
        </w:rPr>
        <w:t>ВО</w:t>
      </w:r>
      <w:proofErr w:type="gramEnd"/>
      <w:r w:rsidRPr="00EB4A05">
        <w:rPr>
          <w:szCs w:val="24"/>
        </w:rPr>
        <w:t xml:space="preserve"> Академия маркетинга и социально информационных технологий</w:t>
      </w:r>
    </w:p>
    <w:p w:rsidR="00ED62AA" w:rsidRPr="00EB4A05" w:rsidRDefault="0018489B" w:rsidP="00ED62AA">
      <w:pPr>
        <w:ind w:left="1418" w:hanging="1418"/>
        <w:jc w:val="right"/>
        <w:rPr>
          <w:bCs/>
          <w:sz w:val="24"/>
          <w:szCs w:val="24"/>
        </w:rPr>
      </w:pPr>
      <w:bookmarkStart w:id="0" w:name="_GoBack"/>
      <w:bookmarkEnd w:id="0"/>
      <w:r w:rsidRPr="0018489B">
        <w:rPr>
          <w:bCs/>
          <w:sz w:val="24"/>
          <w:szCs w:val="24"/>
        </w:rPr>
        <w:drawing>
          <wp:inline distT="0" distB="0" distL="0" distR="0">
            <wp:extent cx="2605414" cy="1716066"/>
            <wp:effectExtent l="19050" t="0" r="443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578" cy="1716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2AA" w:rsidRPr="00EB4A05" w:rsidRDefault="00ED62AA" w:rsidP="00ED62AA">
      <w:pPr>
        <w:spacing w:line="240" w:lineRule="auto"/>
        <w:jc w:val="center"/>
        <w:rPr>
          <w:sz w:val="24"/>
          <w:szCs w:val="24"/>
        </w:rPr>
      </w:pPr>
      <w:r w:rsidRPr="00EB4A05">
        <w:rPr>
          <w:sz w:val="24"/>
          <w:szCs w:val="24"/>
        </w:rPr>
        <w:t>АННОТАЦИЯ УЧЕБНОЙ ДИСЦИПЛИНЫ</w:t>
      </w:r>
    </w:p>
    <w:p w:rsidR="00ED62AA" w:rsidRPr="00EB4A05" w:rsidRDefault="00ED62AA" w:rsidP="00ED62AA">
      <w:pP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Pr="00EB4A05">
        <w:rPr>
          <w:color w:val="000000"/>
          <w:sz w:val="24"/>
          <w:szCs w:val="24"/>
        </w:rPr>
        <w:t>аправление подготовки</w:t>
      </w:r>
    </w:p>
    <w:p w:rsidR="00ED62AA" w:rsidRPr="00EB4A05" w:rsidRDefault="00ED62AA" w:rsidP="00ED62AA">
      <w:pP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38.04</w:t>
      </w:r>
      <w:r w:rsidRPr="00EB4A05">
        <w:rPr>
          <w:color w:val="000000"/>
          <w:sz w:val="24"/>
          <w:szCs w:val="24"/>
        </w:rPr>
        <w:t>.01 «Экономика»</w:t>
      </w:r>
    </w:p>
    <w:p w:rsidR="00ED62AA" w:rsidRPr="00EB4A05" w:rsidRDefault="00ED62AA" w:rsidP="00ED62AA">
      <w:pPr>
        <w:spacing w:line="240" w:lineRule="auto"/>
        <w:jc w:val="center"/>
        <w:rPr>
          <w:sz w:val="24"/>
          <w:szCs w:val="24"/>
        </w:rPr>
      </w:pPr>
      <w:r w:rsidRPr="00EB4A05">
        <w:rPr>
          <w:sz w:val="24"/>
          <w:szCs w:val="24"/>
        </w:rPr>
        <w:t>направленность (профиль) программы</w:t>
      </w:r>
    </w:p>
    <w:p w:rsidR="00ED62AA" w:rsidRDefault="00ED62AA" w:rsidP="00ED62A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«Международный бизнес</w:t>
      </w:r>
      <w:r w:rsidRPr="00EB4A05">
        <w:rPr>
          <w:sz w:val="24"/>
          <w:szCs w:val="24"/>
        </w:rPr>
        <w:t>»</w:t>
      </w:r>
    </w:p>
    <w:p w:rsidR="00ED62AA" w:rsidRDefault="00ED62AA" w:rsidP="00ED62A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Квалификация</w:t>
      </w:r>
    </w:p>
    <w:p w:rsidR="00ED62AA" w:rsidRPr="00EB4A05" w:rsidRDefault="00ED62AA" w:rsidP="00ED62A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Магистр</w:t>
      </w:r>
    </w:p>
    <w:p w:rsidR="00177A8A" w:rsidRDefault="00ED62AA" w:rsidP="00ED62AA">
      <w:pPr>
        <w:widowControl/>
        <w:autoSpaceDE w:val="0"/>
        <w:autoSpaceDN w:val="0"/>
        <w:adjustRightInd w:val="0"/>
        <w:snapToGrid/>
        <w:spacing w:line="360" w:lineRule="auto"/>
        <w:ind w:right="-143" w:firstLine="0"/>
        <w:jc w:val="center"/>
        <w:rPr>
          <w:b/>
          <w:bCs/>
          <w:caps/>
          <w:sz w:val="24"/>
          <w:szCs w:val="24"/>
          <w:lang w:eastAsia="en-US"/>
        </w:rPr>
      </w:pPr>
      <w:r>
        <w:rPr>
          <w:b/>
          <w:color w:val="000000"/>
          <w:sz w:val="24"/>
          <w:szCs w:val="24"/>
        </w:rPr>
        <w:t xml:space="preserve">Наименование учебной дисциплины   </w:t>
      </w:r>
      <w:r w:rsidR="00177A8A">
        <w:rPr>
          <w:b/>
          <w:color w:val="000000"/>
          <w:sz w:val="24"/>
          <w:szCs w:val="24"/>
          <w:lang w:eastAsia="en-US"/>
        </w:rPr>
        <w:t>Б</w:t>
      </w:r>
      <w:proofErr w:type="gramStart"/>
      <w:r w:rsidR="00177A8A">
        <w:rPr>
          <w:b/>
          <w:color w:val="000000"/>
          <w:sz w:val="24"/>
          <w:szCs w:val="24"/>
          <w:lang w:eastAsia="en-US"/>
        </w:rPr>
        <w:t>1</w:t>
      </w:r>
      <w:proofErr w:type="gramEnd"/>
      <w:r w:rsidR="00177A8A" w:rsidRPr="00F76209">
        <w:rPr>
          <w:b/>
          <w:color w:val="000000"/>
          <w:sz w:val="24"/>
          <w:szCs w:val="24"/>
          <w:lang w:eastAsia="en-US"/>
        </w:rPr>
        <w:t>.</w:t>
      </w:r>
      <w:r w:rsidR="00D62596">
        <w:rPr>
          <w:b/>
          <w:color w:val="000000"/>
          <w:sz w:val="24"/>
          <w:szCs w:val="24"/>
          <w:lang w:eastAsia="en-US"/>
        </w:rPr>
        <w:t>Б.3</w:t>
      </w:r>
      <w:r w:rsidR="00177A8A" w:rsidRPr="008B5A45">
        <w:rPr>
          <w:b/>
          <w:caps/>
          <w:sz w:val="24"/>
          <w:szCs w:val="24"/>
          <w:lang w:eastAsia="en-US"/>
        </w:rPr>
        <w:t xml:space="preserve"> </w:t>
      </w:r>
      <w:r w:rsidR="00177A8A" w:rsidRPr="00001FA5">
        <w:rPr>
          <w:szCs w:val="22"/>
          <w:lang w:eastAsia="en-US"/>
        </w:rPr>
        <w:t xml:space="preserve"> </w:t>
      </w:r>
      <w:r w:rsidR="00177A8A" w:rsidRPr="00D02323">
        <w:rPr>
          <w:b/>
          <w:sz w:val="24"/>
          <w:szCs w:val="24"/>
          <w:lang w:eastAsia="en-US"/>
        </w:rPr>
        <w:t>«</w:t>
      </w:r>
      <w:r w:rsidR="00D62596">
        <w:rPr>
          <w:b/>
          <w:sz w:val="24"/>
          <w:szCs w:val="24"/>
          <w:lang w:eastAsia="en-US"/>
        </w:rPr>
        <w:t>ЭКОНОМЕТРИКА</w:t>
      </w:r>
      <w:r w:rsidR="00177A8A" w:rsidRPr="00D02323">
        <w:rPr>
          <w:b/>
          <w:sz w:val="24"/>
          <w:szCs w:val="24"/>
          <w:lang w:eastAsia="en-US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6"/>
        <w:gridCol w:w="7365"/>
      </w:tblGrid>
      <w:tr w:rsidR="00177A8A" w:rsidRPr="00D02323" w:rsidTr="00200DA7">
        <w:trPr>
          <w:trHeight w:val="1395"/>
        </w:trPr>
        <w:tc>
          <w:tcPr>
            <w:tcW w:w="2206" w:type="dxa"/>
            <w:tcBorders>
              <w:bottom w:val="single" w:sz="4" w:space="0" w:color="auto"/>
            </w:tcBorders>
          </w:tcPr>
          <w:p w:rsidR="00177A8A" w:rsidRPr="00D02323" w:rsidRDefault="00177A8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2323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Цель и задачи изучения </w:t>
            </w:r>
          </w:p>
          <w:p w:rsidR="00177A8A" w:rsidRPr="00D02323" w:rsidRDefault="00177A8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2323">
              <w:rPr>
                <w:b/>
                <w:bCs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7365" w:type="dxa"/>
            <w:tcBorders>
              <w:bottom w:val="single" w:sz="4" w:space="0" w:color="auto"/>
            </w:tcBorders>
          </w:tcPr>
          <w:p w:rsidR="00D62596" w:rsidRPr="00D62596" w:rsidRDefault="00D62596" w:rsidP="00D62596">
            <w:pPr>
              <w:rPr>
                <w:sz w:val="24"/>
                <w:szCs w:val="24"/>
              </w:rPr>
            </w:pPr>
            <w:r w:rsidRPr="00D62596">
              <w:rPr>
                <w:sz w:val="24"/>
                <w:szCs w:val="24"/>
              </w:rPr>
              <w:t xml:space="preserve">1.1 Целями освоения дисциплины Эконометрика являются расширение представления о теоретических основах современных прикладных эконометрических методов анализа данных и формирование навыков применения инструментов эконометрики. </w:t>
            </w:r>
          </w:p>
          <w:p w:rsidR="00D62596" w:rsidRPr="00D62596" w:rsidRDefault="00D62596" w:rsidP="00D62596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D62596">
              <w:rPr>
                <w:sz w:val="24"/>
                <w:szCs w:val="24"/>
              </w:rPr>
              <w:t xml:space="preserve">           1.2 Задачи дисциплины</w:t>
            </w:r>
            <w:proofErr w:type="gramStart"/>
            <w:r w:rsidRPr="00D62596">
              <w:rPr>
                <w:sz w:val="24"/>
                <w:szCs w:val="24"/>
              </w:rPr>
              <w:t xml:space="preserve"> :</w:t>
            </w:r>
            <w:proofErr w:type="gramEnd"/>
          </w:p>
          <w:p w:rsidR="00D62596" w:rsidRPr="00D62596" w:rsidRDefault="00D62596" w:rsidP="00D62596">
            <w:pPr>
              <w:pStyle w:val="1"/>
              <w:numPr>
                <w:ilvl w:val="0"/>
                <w:numId w:val="2"/>
              </w:num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62596">
              <w:rPr>
                <w:rFonts w:ascii="Times New Roman" w:hAnsi="Times New Roman"/>
                <w:sz w:val="24"/>
                <w:szCs w:val="24"/>
              </w:rPr>
              <w:t>ознакомить студентов с проблемами, возникающими при практическом применении различных количественных моделей экономической теории;</w:t>
            </w:r>
          </w:p>
          <w:p w:rsidR="00D62596" w:rsidRPr="00D62596" w:rsidRDefault="00D62596" w:rsidP="00D62596">
            <w:pPr>
              <w:pStyle w:val="1"/>
              <w:numPr>
                <w:ilvl w:val="0"/>
                <w:numId w:val="2"/>
              </w:num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62596">
              <w:rPr>
                <w:rFonts w:ascii="Times New Roman" w:hAnsi="Times New Roman"/>
                <w:sz w:val="24"/>
                <w:szCs w:val="24"/>
              </w:rPr>
              <w:t>подготовить студентов к прикладным исследованиям в области экономики;</w:t>
            </w:r>
          </w:p>
          <w:p w:rsidR="00D62596" w:rsidRPr="00D62596" w:rsidRDefault="00D62596" w:rsidP="00D62596">
            <w:pPr>
              <w:pStyle w:val="1"/>
              <w:numPr>
                <w:ilvl w:val="0"/>
                <w:numId w:val="2"/>
              </w:num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62596">
              <w:rPr>
                <w:rFonts w:ascii="Times New Roman" w:hAnsi="Times New Roman"/>
                <w:sz w:val="24"/>
                <w:szCs w:val="24"/>
              </w:rPr>
              <w:t>привить умение самостоятельно изучать научную литературу по эконометрическим методам исследования;</w:t>
            </w:r>
          </w:p>
          <w:p w:rsidR="00D62596" w:rsidRPr="00D62596" w:rsidRDefault="00D62596" w:rsidP="00D62596">
            <w:pPr>
              <w:pStyle w:val="1"/>
              <w:numPr>
                <w:ilvl w:val="0"/>
                <w:numId w:val="2"/>
              </w:num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62596">
              <w:rPr>
                <w:rFonts w:ascii="Times New Roman" w:hAnsi="Times New Roman"/>
                <w:sz w:val="24"/>
                <w:szCs w:val="24"/>
              </w:rPr>
              <w:t>выработать навыки свободного владения математическим аппаратом</w:t>
            </w:r>
          </w:p>
          <w:p w:rsidR="00D62596" w:rsidRPr="00D62596" w:rsidRDefault="00D62596" w:rsidP="00D62596">
            <w:pPr>
              <w:pStyle w:val="1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62596" w:rsidRPr="00D62596" w:rsidRDefault="00D62596" w:rsidP="00D62596">
            <w:pPr>
              <w:pStyle w:val="1"/>
              <w:spacing w:after="0" w:line="100" w:lineRule="atLeast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D62596">
              <w:rPr>
                <w:rFonts w:ascii="Times New Roman" w:hAnsi="Times New Roman"/>
                <w:sz w:val="24"/>
                <w:szCs w:val="24"/>
              </w:rPr>
              <w:t xml:space="preserve">    Предмет изучения дисциплины  эконометрические методы, необходимые для решения теоретических и практических задач исследования массовых общественных явлений и процесс сов</w:t>
            </w:r>
            <w:proofErr w:type="gramStart"/>
            <w:r w:rsidRPr="00D62596">
              <w:rPr>
                <w:rFonts w:ascii="Times New Roman" w:hAnsi="Times New Roman"/>
                <w:sz w:val="24"/>
                <w:szCs w:val="24"/>
              </w:rPr>
              <w:t>;.</w:t>
            </w:r>
            <w:proofErr w:type="gramEnd"/>
          </w:p>
          <w:p w:rsidR="00D62596" w:rsidRPr="00D62596" w:rsidRDefault="00D62596" w:rsidP="00D62596">
            <w:pPr>
              <w:pStyle w:val="1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2596" w:rsidRPr="00D62596" w:rsidRDefault="00D62596" w:rsidP="00D62596">
            <w:pPr>
              <w:pStyle w:val="1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62596">
              <w:rPr>
                <w:rFonts w:ascii="Times New Roman" w:hAnsi="Times New Roman"/>
                <w:b/>
                <w:sz w:val="24"/>
                <w:szCs w:val="24"/>
              </w:rPr>
              <w:t>Основные научные понятия, термины (дефиниции).</w:t>
            </w:r>
          </w:p>
          <w:p w:rsidR="00D62596" w:rsidRPr="00D62596" w:rsidRDefault="00D62596" w:rsidP="00D62596">
            <w:pPr>
              <w:spacing w:line="100" w:lineRule="atLeast"/>
              <w:rPr>
                <w:sz w:val="24"/>
                <w:szCs w:val="24"/>
              </w:rPr>
            </w:pPr>
            <w:r w:rsidRPr="00D62596">
              <w:rPr>
                <w:sz w:val="24"/>
                <w:szCs w:val="24"/>
              </w:rPr>
              <w:t xml:space="preserve"> </w:t>
            </w:r>
            <w:r w:rsidRPr="00D62596">
              <w:rPr>
                <w:b/>
                <w:bCs/>
                <w:sz w:val="24"/>
                <w:szCs w:val="24"/>
              </w:rPr>
              <w:t>Регрессия</w:t>
            </w:r>
            <w:r w:rsidRPr="00D62596">
              <w:rPr>
                <w:sz w:val="24"/>
                <w:szCs w:val="24"/>
              </w:rPr>
              <w:t xml:space="preserve"> (</w:t>
            </w:r>
            <w:hyperlink r:id="rId6" w:tooltip="Латинский язык" w:history="1">
              <w:r w:rsidRPr="00D62596">
                <w:rPr>
                  <w:rStyle w:val="a6"/>
                  <w:color w:val="auto"/>
                  <w:sz w:val="24"/>
                  <w:szCs w:val="24"/>
                  <w:u w:val="none"/>
                </w:rPr>
                <w:t>лат.</w:t>
              </w:r>
            </w:hyperlink>
            <w:r w:rsidRPr="00D62596">
              <w:rPr>
                <w:sz w:val="24"/>
                <w:szCs w:val="24"/>
              </w:rPr>
              <w:t> </w:t>
            </w:r>
            <w:r w:rsidRPr="00D62596">
              <w:rPr>
                <w:i/>
                <w:iCs/>
                <w:sz w:val="24"/>
                <w:szCs w:val="24"/>
                <w:lang w:val="la-Latn"/>
              </w:rPr>
              <w:t>regressio</w:t>
            </w:r>
            <w:r w:rsidRPr="00D62596">
              <w:rPr>
                <w:sz w:val="24"/>
                <w:szCs w:val="24"/>
              </w:rPr>
              <w:t xml:space="preserve"> — обратное движение, отход), в </w:t>
            </w:r>
            <w:hyperlink r:id="rId7" w:tooltip="Теория вероятностей" w:history="1">
              <w:r w:rsidRPr="00D62596">
                <w:rPr>
                  <w:rStyle w:val="a6"/>
                  <w:color w:val="auto"/>
                  <w:sz w:val="24"/>
                  <w:szCs w:val="24"/>
                  <w:u w:val="none"/>
                </w:rPr>
                <w:t>теории вероятностей</w:t>
              </w:r>
            </w:hyperlink>
            <w:r w:rsidRPr="00D62596">
              <w:rPr>
                <w:sz w:val="24"/>
                <w:szCs w:val="24"/>
              </w:rPr>
              <w:t xml:space="preserve"> и </w:t>
            </w:r>
            <w:hyperlink r:id="rId8" w:tooltip="Математическая статистика" w:history="1">
              <w:r w:rsidRPr="00D62596">
                <w:rPr>
                  <w:rStyle w:val="a6"/>
                  <w:color w:val="auto"/>
                  <w:sz w:val="24"/>
                  <w:szCs w:val="24"/>
                  <w:u w:val="none"/>
                </w:rPr>
                <w:t>математической статистике</w:t>
              </w:r>
            </w:hyperlink>
            <w:r w:rsidRPr="00D62596">
              <w:rPr>
                <w:sz w:val="24"/>
                <w:szCs w:val="24"/>
              </w:rPr>
              <w:t xml:space="preserve">, зависимость </w:t>
            </w:r>
            <w:hyperlink r:id="rId9" w:tooltip="Среднее арифметическое" w:history="1">
              <w:r w:rsidRPr="00D62596">
                <w:rPr>
                  <w:rStyle w:val="a6"/>
                  <w:color w:val="auto"/>
                  <w:sz w:val="24"/>
                  <w:szCs w:val="24"/>
                  <w:u w:val="none"/>
                </w:rPr>
                <w:t>среднего</w:t>
              </w:r>
            </w:hyperlink>
            <w:r w:rsidRPr="00D62596">
              <w:rPr>
                <w:sz w:val="24"/>
                <w:szCs w:val="24"/>
              </w:rPr>
              <w:t xml:space="preserve"> значения какой-либо величины от некоторой другой величины или от нескольких величин. В отличие от чисто </w:t>
            </w:r>
            <w:hyperlink r:id="rId10" w:tooltip="Функция (математика)" w:history="1">
              <w:r w:rsidRPr="00D62596">
                <w:rPr>
                  <w:rStyle w:val="a6"/>
                  <w:color w:val="auto"/>
                  <w:sz w:val="24"/>
                  <w:szCs w:val="24"/>
                  <w:u w:val="none"/>
                </w:rPr>
                <w:t>функциональной зависимости</w:t>
              </w:r>
            </w:hyperlink>
            <w:r w:rsidRPr="00D62596">
              <w:rPr>
                <w:sz w:val="24"/>
                <w:szCs w:val="24"/>
              </w:rPr>
              <w:t xml:space="preserve"> </w:t>
            </w:r>
            <w:r w:rsidRPr="00D62596">
              <w:rPr>
                <w:i/>
                <w:iCs/>
                <w:sz w:val="24"/>
                <w:szCs w:val="24"/>
              </w:rPr>
              <w:t>y</w:t>
            </w:r>
            <w:r w:rsidRPr="00D62596">
              <w:rPr>
                <w:sz w:val="24"/>
                <w:szCs w:val="24"/>
              </w:rPr>
              <w:t>=</w:t>
            </w:r>
            <w:r w:rsidRPr="00D62596">
              <w:rPr>
                <w:i/>
                <w:iCs/>
                <w:sz w:val="24"/>
                <w:szCs w:val="24"/>
              </w:rPr>
              <w:t>f</w:t>
            </w:r>
            <w:r w:rsidRPr="00D62596">
              <w:rPr>
                <w:sz w:val="24"/>
                <w:szCs w:val="24"/>
              </w:rPr>
              <w:t>(</w:t>
            </w:r>
            <w:r w:rsidRPr="00D62596">
              <w:rPr>
                <w:i/>
                <w:iCs/>
                <w:sz w:val="24"/>
                <w:szCs w:val="24"/>
              </w:rPr>
              <w:t>x</w:t>
            </w:r>
            <w:r w:rsidRPr="00D62596">
              <w:rPr>
                <w:sz w:val="24"/>
                <w:szCs w:val="24"/>
              </w:rPr>
              <w:t xml:space="preserve">), когда каждому значению независимой переменной </w:t>
            </w:r>
            <w:r w:rsidRPr="00D62596">
              <w:rPr>
                <w:i/>
                <w:iCs/>
                <w:sz w:val="24"/>
                <w:szCs w:val="24"/>
              </w:rPr>
              <w:t>x</w:t>
            </w:r>
            <w:r w:rsidRPr="00D62596">
              <w:rPr>
                <w:sz w:val="24"/>
                <w:szCs w:val="24"/>
              </w:rPr>
              <w:t xml:space="preserve"> соответствует одно определённое значение величины </w:t>
            </w:r>
            <w:r w:rsidRPr="00D62596">
              <w:rPr>
                <w:i/>
                <w:iCs/>
                <w:sz w:val="24"/>
                <w:szCs w:val="24"/>
              </w:rPr>
              <w:t>y</w:t>
            </w:r>
            <w:r w:rsidRPr="00D62596">
              <w:rPr>
                <w:sz w:val="24"/>
                <w:szCs w:val="24"/>
              </w:rPr>
              <w:t xml:space="preserve">, при регрессионной связи одному и тому же значению </w:t>
            </w:r>
            <w:r w:rsidRPr="00D62596">
              <w:rPr>
                <w:i/>
                <w:iCs/>
                <w:sz w:val="24"/>
                <w:szCs w:val="24"/>
              </w:rPr>
              <w:t>x</w:t>
            </w:r>
            <w:r w:rsidRPr="00D62596">
              <w:rPr>
                <w:sz w:val="24"/>
                <w:szCs w:val="24"/>
              </w:rPr>
              <w:t xml:space="preserve"> могут соответствовать в зависимости от случая различные значения величины </w:t>
            </w:r>
            <w:r w:rsidRPr="00D62596">
              <w:rPr>
                <w:i/>
                <w:iCs/>
                <w:sz w:val="24"/>
                <w:szCs w:val="24"/>
              </w:rPr>
              <w:t>y</w:t>
            </w:r>
            <w:r w:rsidRPr="00D62596">
              <w:rPr>
                <w:sz w:val="24"/>
                <w:szCs w:val="24"/>
              </w:rPr>
              <w:t>.</w:t>
            </w:r>
          </w:p>
          <w:p w:rsidR="00D62596" w:rsidRPr="00D62596" w:rsidRDefault="00D62596" w:rsidP="00D62596">
            <w:pPr>
              <w:spacing w:line="100" w:lineRule="atLeast"/>
              <w:rPr>
                <w:sz w:val="24"/>
                <w:szCs w:val="24"/>
              </w:rPr>
            </w:pPr>
            <w:r w:rsidRPr="00D62596">
              <w:rPr>
                <w:sz w:val="24"/>
                <w:szCs w:val="24"/>
              </w:rPr>
              <w:t xml:space="preserve">Математическая статистика — раздел математики, разрабатывающий методы регистрации, описания и анализа данных </w:t>
            </w:r>
            <w:r w:rsidRPr="00D62596">
              <w:rPr>
                <w:sz w:val="24"/>
                <w:szCs w:val="24"/>
              </w:rPr>
              <w:lastRenderedPageBreak/>
              <w:t xml:space="preserve">наблюдений и экспериментов с целью построения вероятностных </w:t>
            </w:r>
            <w:hyperlink r:id="rId11" w:tooltip="Математическая модель" w:history="1">
              <w:r w:rsidRPr="00D62596">
                <w:rPr>
                  <w:rStyle w:val="a6"/>
                  <w:color w:val="auto"/>
                  <w:sz w:val="24"/>
                  <w:szCs w:val="24"/>
                  <w:u w:val="none"/>
                </w:rPr>
                <w:t>моделей</w:t>
              </w:r>
            </w:hyperlink>
            <w:r w:rsidRPr="00D62596">
              <w:rPr>
                <w:sz w:val="24"/>
                <w:szCs w:val="24"/>
              </w:rPr>
              <w:t xml:space="preserve"> массовых случайных явлений</w:t>
            </w:r>
          </w:p>
          <w:p w:rsidR="00D62596" w:rsidRPr="00D62596" w:rsidRDefault="00D62596" w:rsidP="00D62596">
            <w:pPr>
              <w:pStyle w:val="a7"/>
              <w:spacing w:before="0" w:beforeAutospacing="0" w:after="0" w:afterAutospacing="0"/>
            </w:pPr>
            <w:proofErr w:type="spellStart"/>
            <w:proofErr w:type="gramStart"/>
            <w:r w:rsidRPr="00D62596">
              <w:rPr>
                <w:b/>
                <w:bCs/>
              </w:rPr>
              <w:t>Математи́ческая</w:t>
            </w:r>
            <w:proofErr w:type="spellEnd"/>
            <w:proofErr w:type="gramEnd"/>
            <w:r w:rsidRPr="00D62596">
              <w:rPr>
                <w:b/>
                <w:bCs/>
              </w:rPr>
              <w:t xml:space="preserve"> </w:t>
            </w:r>
            <w:hyperlink r:id="rId12" w:tooltip="Модель (наука)" w:history="1">
              <w:proofErr w:type="spellStart"/>
              <w:r w:rsidRPr="00D62596">
                <w:rPr>
                  <w:rStyle w:val="a6"/>
                  <w:b/>
                  <w:bCs/>
                  <w:color w:val="auto"/>
                  <w:u w:val="none"/>
                </w:rPr>
                <w:t>моде́ль</w:t>
              </w:r>
              <w:proofErr w:type="spellEnd"/>
            </w:hyperlink>
            <w:r w:rsidRPr="00D62596">
              <w:t xml:space="preserve"> — это </w:t>
            </w:r>
            <w:hyperlink r:id="rId13" w:tooltip="Математика" w:history="1">
              <w:r w:rsidRPr="00D62596">
                <w:rPr>
                  <w:rStyle w:val="a6"/>
                  <w:color w:val="auto"/>
                  <w:u w:val="none"/>
                </w:rPr>
                <w:t>математическое</w:t>
              </w:r>
            </w:hyperlink>
            <w:r w:rsidRPr="00D62596">
              <w:t xml:space="preserve"> </w:t>
            </w:r>
            <w:hyperlink r:id="rId14" w:tooltip="Представление (философия)" w:history="1">
              <w:r w:rsidRPr="00D62596">
                <w:rPr>
                  <w:rStyle w:val="a6"/>
                  <w:color w:val="auto"/>
                  <w:u w:val="none"/>
                </w:rPr>
                <w:t>представление</w:t>
              </w:r>
            </w:hyperlink>
            <w:r w:rsidRPr="00D62596">
              <w:t xml:space="preserve"> </w:t>
            </w:r>
            <w:hyperlink r:id="rId15" w:tooltip="Реальность" w:history="1">
              <w:r w:rsidRPr="00D62596">
                <w:rPr>
                  <w:rStyle w:val="a6"/>
                  <w:color w:val="auto"/>
                  <w:u w:val="none"/>
                </w:rPr>
                <w:t>реальности</w:t>
              </w:r>
            </w:hyperlink>
            <w:hyperlink r:id="rId16" w:anchor="cite_note-0" w:history="1">
              <w:r w:rsidRPr="00D62596">
                <w:rPr>
                  <w:rStyle w:val="a6"/>
                  <w:color w:val="auto"/>
                  <w:u w:val="none"/>
                  <w:vertAlign w:val="superscript"/>
                </w:rPr>
                <w:t>[1]</w:t>
              </w:r>
            </w:hyperlink>
            <w:r w:rsidRPr="00D62596">
              <w:t>.</w:t>
            </w:r>
          </w:p>
          <w:p w:rsidR="00D62596" w:rsidRPr="00D62596" w:rsidRDefault="00D62596" w:rsidP="00D62596">
            <w:pPr>
              <w:pStyle w:val="a7"/>
              <w:spacing w:before="0" w:beforeAutospacing="0" w:after="0" w:afterAutospacing="0"/>
            </w:pPr>
            <w:r w:rsidRPr="00D62596">
              <w:rPr>
                <w:b/>
                <w:bCs/>
              </w:rPr>
              <w:t>Математическое моделирование</w:t>
            </w:r>
            <w:r w:rsidRPr="00D62596">
              <w:t> — процесс построения и изучения математических моделей</w:t>
            </w:r>
          </w:p>
          <w:p w:rsidR="00D62596" w:rsidRPr="00D62596" w:rsidRDefault="00D62596" w:rsidP="00D62596">
            <w:pPr>
              <w:spacing w:line="100" w:lineRule="atLeast"/>
              <w:rPr>
                <w:sz w:val="24"/>
                <w:szCs w:val="24"/>
                <w:vertAlign w:val="superscript"/>
              </w:rPr>
            </w:pPr>
            <w:proofErr w:type="spellStart"/>
            <w:proofErr w:type="gramStart"/>
            <w:r w:rsidRPr="00D62596">
              <w:rPr>
                <w:b/>
                <w:bCs/>
                <w:sz w:val="24"/>
                <w:szCs w:val="24"/>
              </w:rPr>
              <w:t>Математи́ческое</w:t>
            </w:r>
            <w:proofErr w:type="spellEnd"/>
            <w:proofErr w:type="gramEnd"/>
            <w:r w:rsidRPr="00D6259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2596">
              <w:rPr>
                <w:b/>
                <w:bCs/>
                <w:sz w:val="24"/>
                <w:szCs w:val="24"/>
              </w:rPr>
              <w:t>ожида́ние</w:t>
            </w:r>
            <w:proofErr w:type="spellEnd"/>
            <w:r w:rsidRPr="00D62596">
              <w:rPr>
                <w:sz w:val="24"/>
                <w:szCs w:val="24"/>
              </w:rPr>
              <w:t xml:space="preserve"> — </w:t>
            </w:r>
            <w:hyperlink r:id="rId17" w:tooltip="Среднее значение" w:history="1">
              <w:r w:rsidRPr="00D62596">
                <w:rPr>
                  <w:rStyle w:val="a6"/>
                  <w:color w:val="auto"/>
                  <w:sz w:val="24"/>
                  <w:szCs w:val="24"/>
                  <w:u w:val="none"/>
                </w:rPr>
                <w:t>среднее значение</w:t>
              </w:r>
            </w:hyperlink>
            <w:r w:rsidRPr="00D62596">
              <w:rPr>
                <w:sz w:val="24"/>
                <w:szCs w:val="24"/>
              </w:rPr>
              <w:t xml:space="preserve"> </w:t>
            </w:r>
            <w:hyperlink r:id="rId18" w:tooltip="Случайная величина" w:history="1">
              <w:r w:rsidRPr="00D62596">
                <w:rPr>
                  <w:rStyle w:val="a6"/>
                  <w:color w:val="auto"/>
                  <w:sz w:val="24"/>
                  <w:szCs w:val="24"/>
                  <w:u w:val="none"/>
                </w:rPr>
                <w:t>случайной величины</w:t>
              </w:r>
            </w:hyperlink>
            <w:r w:rsidRPr="00D62596">
              <w:rPr>
                <w:sz w:val="24"/>
                <w:szCs w:val="24"/>
              </w:rPr>
              <w:t xml:space="preserve">, распределение вероятностей случайной величины, рассматривается в </w:t>
            </w:r>
            <w:hyperlink r:id="rId19" w:tooltip="Теория вероятностей" w:history="1">
              <w:r w:rsidRPr="00D62596">
                <w:rPr>
                  <w:rStyle w:val="a6"/>
                  <w:color w:val="auto"/>
                  <w:sz w:val="24"/>
                  <w:szCs w:val="24"/>
                  <w:u w:val="none"/>
                </w:rPr>
                <w:t>теории вероятностей</w:t>
              </w:r>
            </w:hyperlink>
            <w:r w:rsidRPr="00D62596">
              <w:rPr>
                <w:sz w:val="24"/>
                <w:szCs w:val="24"/>
              </w:rPr>
              <w:t>.</w:t>
            </w:r>
            <w:hyperlink r:id="rId20" w:anchor="cite_note-Vino-0" w:history="1">
              <w:r w:rsidRPr="00D62596">
                <w:rPr>
                  <w:rStyle w:val="a6"/>
                  <w:color w:val="auto"/>
                  <w:sz w:val="24"/>
                  <w:szCs w:val="24"/>
                  <w:u w:val="none"/>
                  <w:vertAlign w:val="superscript"/>
                </w:rPr>
                <w:t>[</w:t>
              </w:r>
            </w:hyperlink>
          </w:p>
          <w:p w:rsidR="00D62596" w:rsidRPr="00D62596" w:rsidRDefault="00D62596" w:rsidP="00D62596">
            <w:pPr>
              <w:pStyle w:val="a7"/>
              <w:spacing w:before="0" w:beforeAutospacing="0" w:after="0" w:afterAutospacing="0"/>
            </w:pPr>
            <w:proofErr w:type="spellStart"/>
            <w:proofErr w:type="gramStart"/>
            <w:r w:rsidRPr="00D62596">
              <w:rPr>
                <w:b/>
                <w:bCs/>
              </w:rPr>
              <w:t>Аппроксима́ция</w:t>
            </w:r>
            <w:proofErr w:type="spellEnd"/>
            <w:proofErr w:type="gramEnd"/>
            <w:r w:rsidRPr="00D62596">
              <w:t xml:space="preserve">, или </w:t>
            </w:r>
            <w:proofErr w:type="spellStart"/>
            <w:r w:rsidRPr="00D62596">
              <w:rPr>
                <w:b/>
                <w:bCs/>
              </w:rPr>
              <w:t>приближе́ние</w:t>
            </w:r>
            <w:proofErr w:type="spellEnd"/>
            <w:r w:rsidRPr="00D62596">
              <w:t xml:space="preserve"> — </w:t>
            </w:r>
            <w:hyperlink r:id="rId21" w:tooltip="Наука" w:history="1">
              <w:r w:rsidRPr="00D62596">
                <w:rPr>
                  <w:rStyle w:val="a6"/>
                  <w:color w:val="auto"/>
                  <w:u w:val="none"/>
                </w:rPr>
                <w:t>научный</w:t>
              </w:r>
            </w:hyperlink>
            <w:r w:rsidRPr="00D62596">
              <w:t xml:space="preserve"> </w:t>
            </w:r>
            <w:hyperlink r:id="rId22" w:tooltip="Метод" w:history="1">
              <w:r w:rsidRPr="00D62596">
                <w:rPr>
                  <w:rStyle w:val="a6"/>
                  <w:color w:val="auto"/>
                  <w:u w:val="none"/>
                </w:rPr>
                <w:t>метод</w:t>
              </w:r>
            </w:hyperlink>
            <w:r w:rsidRPr="00D62596">
              <w:t>, состоящий в замене одних объектов другими, в том или ином смысле близкими к исходным, но более простыми.</w:t>
            </w:r>
          </w:p>
          <w:p w:rsidR="00D62596" w:rsidRPr="00D62596" w:rsidRDefault="00D62596" w:rsidP="00D62596">
            <w:pPr>
              <w:pStyle w:val="a7"/>
              <w:spacing w:before="0" w:beforeAutospacing="0" w:after="0" w:afterAutospacing="0"/>
            </w:pPr>
            <w:proofErr w:type="gramStart"/>
            <w:r w:rsidRPr="00D62596">
              <w:t>Аппроксимация позволяет исследовать числовые характеристики и качественные свойства объекта, сводя задачу к изучению более простых или более удобных объектов (например, таких, характеристики которых легко вычисляются, или свойства которых уже известны</w:t>
            </w:r>
            <w:proofErr w:type="gramEnd"/>
          </w:p>
          <w:p w:rsidR="00D62596" w:rsidRPr="00D62596" w:rsidRDefault="00D62596" w:rsidP="00D62596">
            <w:pPr>
              <w:spacing w:line="100" w:lineRule="atLeast"/>
              <w:rPr>
                <w:sz w:val="24"/>
                <w:szCs w:val="24"/>
              </w:rPr>
            </w:pPr>
            <w:proofErr w:type="spellStart"/>
            <w:proofErr w:type="gramStart"/>
            <w:r w:rsidRPr="00D62596">
              <w:rPr>
                <w:b/>
                <w:bCs/>
                <w:sz w:val="24"/>
                <w:szCs w:val="24"/>
              </w:rPr>
              <w:t>Регрессио́нный</w:t>
            </w:r>
            <w:proofErr w:type="spellEnd"/>
            <w:proofErr w:type="gramEnd"/>
            <w:r w:rsidRPr="00D62596">
              <w:rPr>
                <w:sz w:val="24"/>
                <w:szCs w:val="24"/>
              </w:rPr>
              <w:t xml:space="preserve"> (</w:t>
            </w:r>
            <w:r w:rsidRPr="00D62596">
              <w:rPr>
                <w:b/>
                <w:bCs/>
                <w:sz w:val="24"/>
                <w:szCs w:val="24"/>
              </w:rPr>
              <w:t>линейный</w:t>
            </w:r>
            <w:r w:rsidRPr="00D62596">
              <w:rPr>
                <w:sz w:val="24"/>
                <w:szCs w:val="24"/>
              </w:rPr>
              <w:t xml:space="preserve">) </w:t>
            </w:r>
            <w:r w:rsidRPr="00D62596">
              <w:rPr>
                <w:b/>
                <w:bCs/>
                <w:sz w:val="24"/>
                <w:szCs w:val="24"/>
              </w:rPr>
              <w:t>анализ</w:t>
            </w:r>
            <w:r w:rsidRPr="00D62596">
              <w:rPr>
                <w:sz w:val="24"/>
                <w:szCs w:val="24"/>
              </w:rPr>
              <w:t xml:space="preserve"> — </w:t>
            </w:r>
            <w:hyperlink r:id="rId23" w:tooltip="Статистические методы" w:history="1">
              <w:r w:rsidRPr="00D62596">
                <w:rPr>
                  <w:rStyle w:val="a6"/>
                  <w:color w:val="auto"/>
                  <w:sz w:val="24"/>
                  <w:szCs w:val="24"/>
                  <w:u w:val="none"/>
                </w:rPr>
                <w:t>статистический метод</w:t>
              </w:r>
            </w:hyperlink>
            <w:r w:rsidRPr="00D62596">
              <w:rPr>
                <w:sz w:val="24"/>
                <w:szCs w:val="24"/>
              </w:rPr>
              <w:t xml:space="preserve"> исследования влияния одной или нескольких </w:t>
            </w:r>
            <w:hyperlink r:id="rId24" w:tooltip="Независимая и зависимая переменные" w:history="1">
              <w:r w:rsidRPr="00D62596">
                <w:rPr>
                  <w:rStyle w:val="a6"/>
                  <w:color w:val="auto"/>
                  <w:sz w:val="24"/>
                  <w:szCs w:val="24"/>
                  <w:u w:val="none"/>
                </w:rPr>
                <w:t>независимых переменных</w:t>
              </w:r>
            </w:hyperlink>
            <w:r w:rsidRPr="00D62596">
              <w:rPr>
                <w:sz w:val="24"/>
                <w:szCs w:val="24"/>
              </w:rPr>
              <w:t xml:space="preserve"> </w:t>
            </w:r>
            <w:r w:rsidRPr="00D62596">
              <w:rPr>
                <w:noProof/>
                <w:sz w:val="24"/>
                <w:szCs w:val="24"/>
              </w:rPr>
              <w:drawing>
                <wp:inline distT="0" distB="0" distL="0" distR="0">
                  <wp:extent cx="1085850" cy="190500"/>
                  <wp:effectExtent l="19050" t="0" r="0" b="0"/>
                  <wp:docPr id="2" name="Рисунок 1" descr="X_1, X_2, ..., X_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_1, X_2, ..., X_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2596">
              <w:rPr>
                <w:sz w:val="24"/>
                <w:szCs w:val="24"/>
              </w:rPr>
              <w:t xml:space="preserve">на </w:t>
            </w:r>
            <w:hyperlink r:id="rId26" w:tooltip="Независимая и зависимая переменные" w:history="1">
              <w:r w:rsidRPr="00D62596">
                <w:rPr>
                  <w:rStyle w:val="a6"/>
                  <w:color w:val="auto"/>
                  <w:sz w:val="24"/>
                  <w:szCs w:val="24"/>
                  <w:u w:val="none"/>
                </w:rPr>
                <w:t>зависимую переменную</w:t>
              </w:r>
            </w:hyperlink>
            <w:r w:rsidRPr="00D62596">
              <w:rPr>
                <w:sz w:val="24"/>
                <w:szCs w:val="24"/>
              </w:rPr>
              <w:t xml:space="preserve"> </w:t>
            </w:r>
            <w:r w:rsidRPr="00D62596">
              <w:rPr>
                <w:noProof/>
                <w:sz w:val="24"/>
                <w:szCs w:val="24"/>
              </w:rPr>
              <w:drawing>
                <wp:inline distT="0" distB="0" distL="0" distR="0">
                  <wp:extent cx="142875" cy="133350"/>
                  <wp:effectExtent l="19050" t="0" r="9525" b="0"/>
                  <wp:docPr id="4" name="Рисунок 2" descr="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2596">
              <w:rPr>
                <w:sz w:val="24"/>
                <w:szCs w:val="24"/>
              </w:rPr>
              <w:t xml:space="preserve">. Независимые переменные иначе называют регрессорами или предикторами, а зависимые переменные — </w:t>
            </w:r>
            <w:proofErr w:type="spellStart"/>
            <w:r w:rsidRPr="00D62596">
              <w:rPr>
                <w:sz w:val="24"/>
                <w:szCs w:val="24"/>
              </w:rPr>
              <w:t>критериальными</w:t>
            </w:r>
            <w:proofErr w:type="spellEnd"/>
          </w:p>
          <w:p w:rsidR="00D62596" w:rsidRPr="00D62596" w:rsidRDefault="00D62596" w:rsidP="00D62596">
            <w:pPr>
              <w:spacing w:line="100" w:lineRule="atLeast"/>
              <w:rPr>
                <w:sz w:val="24"/>
                <w:szCs w:val="24"/>
              </w:rPr>
            </w:pPr>
            <w:r w:rsidRPr="00D62596">
              <w:rPr>
                <w:b/>
                <w:bCs/>
                <w:sz w:val="24"/>
                <w:szCs w:val="24"/>
              </w:rPr>
              <w:t>Метод наименьших квадратов (</w:t>
            </w:r>
            <w:r w:rsidRPr="00D62596">
              <w:rPr>
                <w:b/>
                <w:bCs/>
                <w:i/>
                <w:iCs/>
                <w:sz w:val="24"/>
                <w:szCs w:val="24"/>
              </w:rPr>
              <w:t xml:space="preserve">МНК, OLS, </w:t>
            </w:r>
            <w:proofErr w:type="spellStart"/>
            <w:r w:rsidRPr="00D62596">
              <w:rPr>
                <w:b/>
                <w:bCs/>
                <w:i/>
                <w:iCs/>
                <w:sz w:val="24"/>
                <w:szCs w:val="24"/>
              </w:rPr>
              <w:t>Ordinary</w:t>
            </w:r>
            <w:proofErr w:type="spellEnd"/>
            <w:r w:rsidRPr="00D62596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62596">
              <w:rPr>
                <w:b/>
                <w:bCs/>
                <w:i/>
                <w:iCs/>
                <w:sz w:val="24"/>
                <w:szCs w:val="24"/>
              </w:rPr>
              <w:t>Least</w:t>
            </w:r>
            <w:proofErr w:type="spellEnd"/>
            <w:r w:rsidRPr="00D62596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62596">
              <w:rPr>
                <w:b/>
                <w:bCs/>
                <w:i/>
                <w:iCs/>
                <w:sz w:val="24"/>
                <w:szCs w:val="24"/>
              </w:rPr>
              <w:t>Squares</w:t>
            </w:r>
            <w:proofErr w:type="spellEnd"/>
            <w:r w:rsidRPr="00D62596">
              <w:rPr>
                <w:b/>
                <w:bCs/>
                <w:sz w:val="24"/>
                <w:szCs w:val="24"/>
              </w:rPr>
              <w:t>)</w:t>
            </w:r>
            <w:r w:rsidRPr="00D62596">
              <w:rPr>
                <w:sz w:val="24"/>
                <w:szCs w:val="24"/>
              </w:rPr>
              <w:t xml:space="preserve"> — один из базовых методов </w:t>
            </w:r>
            <w:hyperlink r:id="rId28" w:tooltip="Регрессионный анализ" w:history="1">
              <w:r w:rsidRPr="00D62596">
                <w:rPr>
                  <w:rStyle w:val="a6"/>
                  <w:color w:val="auto"/>
                  <w:sz w:val="24"/>
                  <w:szCs w:val="24"/>
                  <w:u w:val="none"/>
                </w:rPr>
                <w:t>регрессионного анализа</w:t>
              </w:r>
            </w:hyperlink>
            <w:r w:rsidRPr="00D62596">
              <w:rPr>
                <w:sz w:val="24"/>
                <w:szCs w:val="24"/>
              </w:rPr>
              <w:t xml:space="preserve"> для оценки неизвестных параметров регрессионных моделей по выборочным данным. Метод основан на минимизации суммы квадратов остатков регрессии</w:t>
            </w:r>
          </w:p>
          <w:p w:rsidR="00D62596" w:rsidRPr="00D62596" w:rsidRDefault="00D62596" w:rsidP="00D62596">
            <w:pPr>
              <w:spacing w:line="100" w:lineRule="atLeast"/>
              <w:rPr>
                <w:sz w:val="24"/>
                <w:szCs w:val="24"/>
              </w:rPr>
            </w:pPr>
            <w:r w:rsidRPr="00D62596">
              <w:rPr>
                <w:b/>
                <w:bCs/>
                <w:sz w:val="24"/>
                <w:szCs w:val="24"/>
              </w:rPr>
              <w:t>Линеаризация</w:t>
            </w:r>
            <w:r w:rsidRPr="00D62596">
              <w:rPr>
                <w:sz w:val="24"/>
                <w:szCs w:val="24"/>
              </w:rPr>
              <w:t xml:space="preserve"> — (от </w:t>
            </w:r>
            <w:hyperlink r:id="rId29" w:tooltip="Латинский язык" w:history="1">
              <w:r w:rsidRPr="00D62596">
                <w:rPr>
                  <w:rStyle w:val="a6"/>
                  <w:color w:val="auto"/>
                  <w:sz w:val="24"/>
                  <w:szCs w:val="24"/>
                  <w:u w:val="none"/>
                </w:rPr>
                <w:t>лат.</w:t>
              </w:r>
            </w:hyperlink>
            <w:r w:rsidRPr="00D62596">
              <w:rPr>
                <w:sz w:val="24"/>
                <w:szCs w:val="24"/>
              </w:rPr>
              <w:t> </w:t>
            </w:r>
            <w:r w:rsidRPr="00D62596">
              <w:rPr>
                <w:i/>
                <w:iCs/>
                <w:sz w:val="24"/>
                <w:szCs w:val="24"/>
                <w:lang w:val="la-Latn"/>
              </w:rPr>
              <w:t>linearis</w:t>
            </w:r>
            <w:r w:rsidRPr="00D62596">
              <w:rPr>
                <w:sz w:val="24"/>
                <w:szCs w:val="24"/>
              </w:rPr>
              <w:t xml:space="preserve"> — линейный), один из методов приближённого представления замкнутых </w:t>
            </w:r>
            <w:hyperlink r:id="rId30" w:tooltip="Нелинейная система" w:history="1">
              <w:r w:rsidRPr="00D62596">
                <w:rPr>
                  <w:rStyle w:val="a6"/>
                  <w:color w:val="auto"/>
                  <w:sz w:val="24"/>
                  <w:szCs w:val="24"/>
                  <w:u w:val="none"/>
                </w:rPr>
                <w:t>нелинейных систем</w:t>
              </w:r>
            </w:hyperlink>
            <w:r w:rsidRPr="00D62596">
              <w:rPr>
                <w:sz w:val="24"/>
                <w:szCs w:val="24"/>
              </w:rPr>
              <w:t xml:space="preserve">, при котором исследование нелинейной системы заменяется анализом </w:t>
            </w:r>
            <w:hyperlink r:id="rId31" w:tooltip="Линейная система" w:history="1">
              <w:r w:rsidRPr="00D62596">
                <w:rPr>
                  <w:rStyle w:val="a6"/>
                  <w:color w:val="auto"/>
                  <w:sz w:val="24"/>
                  <w:szCs w:val="24"/>
                  <w:u w:val="none"/>
                </w:rPr>
                <w:t>линейной системы</w:t>
              </w:r>
            </w:hyperlink>
            <w:r w:rsidRPr="00D62596">
              <w:rPr>
                <w:sz w:val="24"/>
                <w:szCs w:val="24"/>
              </w:rPr>
              <w:t xml:space="preserve">, в некотором смысле эквивалентной исходной. Методы линеаризации имеют ограниченный характер, т. е. эквивалентность исходной нелинейной системы и её линейного приближения сохраняется лишь для ограниченных пространственных или временных масштабов системы, либо для определенных процессов, причем, если система переходит с одного режима работы на другой, то следует изменить и её </w:t>
            </w:r>
            <w:proofErr w:type="spellStart"/>
            <w:r w:rsidRPr="00D62596">
              <w:rPr>
                <w:sz w:val="24"/>
                <w:szCs w:val="24"/>
              </w:rPr>
              <w:t>линеаризированную</w:t>
            </w:r>
            <w:proofErr w:type="spellEnd"/>
            <w:r w:rsidRPr="00D62596">
              <w:rPr>
                <w:sz w:val="24"/>
                <w:szCs w:val="24"/>
              </w:rPr>
              <w:t xml:space="preserve"> модель</w:t>
            </w:r>
          </w:p>
          <w:p w:rsidR="00177A8A" w:rsidRPr="00D02323" w:rsidRDefault="00177A8A" w:rsidP="00CB63E2">
            <w:pPr>
              <w:widowControl/>
              <w:snapToGrid/>
              <w:spacing w:line="240" w:lineRule="auto"/>
              <w:ind w:firstLine="720"/>
              <w:rPr>
                <w:sz w:val="24"/>
                <w:szCs w:val="24"/>
                <w:lang w:eastAsia="en-US"/>
              </w:rPr>
            </w:pPr>
            <w:r w:rsidRPr="00D02323">
              <w:rPr>
                <w:sz w:val="24"/>
                <w:szCs w:val="24"/>
                <w:lang w:eastAsia="en-US"/>
              </w:rPr>
              <w:t xml:space="preserve">экономику. </w:t>
            </w:r>
          </w:p>
        </w:tc>
      </w:tr>
      <w:tr w:rsidR="00177A8A" w:rsidRPr="00D02323" w:rsidTr="00200DA7">
        <w:tc>
          <w:tcPr>
            <w:tcW w:w="2206" w:type="dxa"/>
          </w:tcPr>
          <w:p w:rsidR="00177A8A" w:rsidRPr="00D02323" w:rsidRDefault="00177A8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2323">
              <w:rPr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Краткая характеристика учебной дисциплины (основные блоки, модули, темы)</w:t>
            </w:r>
          </w:p>
        </w:tc>
        <w:tc>
          <w:tcPr>
            <w:tcW w:w="7365" w:type="dxa"/>
          </w:tcPr>
          <w:tbl>
            <w:tblPr>
              <w:tblW w:w="7149" w:type="dxa"/>
              <w:tblLook w:val="0000"/>
            </w:tblPr>
            <w:tblGrid>
              <w:gridCol w:w="7149"/>
            </w:tblGrid>
            <w:tr w:rsidR="00D62596" w:rsidRPr="00CA0297" w:rsidTr="00D62596">
              <w:trPr>
                <w:cantSplit/>
              </w:trPr>
              <w:tc>
                <w:tcPr>
                  <w:tcW w:w="7149" w:type="dxa"/>
                  <w:shd w:val="clear" w:color="auto" w:fill="auto"/>
                  <w:vAlign w:val="center"/>
                </w:tcPr>
                <w:p w:rsidR="00D62596" w:rsidRPr="00CA0297" w:rsidRDefault="00D62596" w:rsidP="00D92813">
                  <w:pPr>
                    <w:spacing w:line="240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0297">
                    <w:rPr>
                      <w:b/>
                      <w:color w:val="000000"/>
                      <w:sz w:val="24"/>
                      <w:szCs w:val="24"/>
                    </w:rPr>
                    <w:t xml:space="preserve">Модуль 1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Эконометрические </w:t>
                  </w:r>
                  <w:proofErr w:type="gramStart"/>
                  <w:r>
                    <w:rPr>
                      <w:b/>
                      <w:color w:val="000000"/>
                      <w:sz w:val="24"/>
                      <w:szCs w:val="24"/>
                    </w:rPr>
                    <w:t>з</w:t>
                  </w:r>
                  <w:r w:rsidRPr="001A2E9F">
                    <w:rPr>
                      <w:b/>
                      <w:color w:val="000000"/>
                      <w:sz w:val="24"/>
                      <w:szCs w:val="24"/>
                    </w:rPr>
                    <w:t>ависимо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A2E9F">
                    <w:rPr>
                      <w:b/>
                      <w:color w:val="000000"/>
                      <w:sz w:val="24"/>
                      <w:szCs w:val="24"/>
                    </w:rPr>
                    <w:t>сти</w:t>
                  </w:r>
                  <w:proofErr w:type="spellEnd"/>
                  <w:proofErr w:type="gramEnd"/>
                  <w:r w:rsidRPr="001A2E9F">
                    <w:rPr>
                      <w:b/>
                      <w:color w:val="000000"/>
                      <w:sz w:val="24"/>
                      <w:szCs w:val="24"/>
                    </w:rPr>
                    <w:t xml:space="preserve"> в экономике</w:t>
                  </w:r>
                </w:p>
                <w:p w:rsidR="00D62596" w:rsidRPr="00CA0297" w:rsidRDefault="00D62596" w:rsidP="00D92813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CA0297">
                    <w:rPr>
                      <w:b/>
                      <w:color w:val="000000"/>
                      <w:sz w:val="24"/>
                      <w:szCs w:val="24"/>
                    </w:rPr>
                    <w:t>Тема 1.1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A0297">
                    <w:rPr>
                      <w:color w:val="000000"/>
                      <w:sz w:val="24"/>
                      <w:szCs w:val="24"/>
                    </w:rPr>
                    <w:t xml:space="preserve">Статистическое исследование взаимосвязей экономических </w:t>
                  </w:r>
                  <w:proofErr w:type="spellStart"/>
                  <w:proofErr w:type="gramStart"/>
                  <w:r w:rsidRPr="00CA0297">
                    <w:rPr>
                      <w:color w:val="000000"/>
                      <w:sz w:val="24"/>
                      <w:szCs w:val="24"/>
                    </w:rPr>
                    <w:t>показате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CA0297">
                    <w:rPr>
                      <w:color w:val="000000"/>
                      <w:sz w:val="24"/>
                      <w:szCs w:val="24"/>
                    </w:rPr>
                    <w:t>лей</w:t>
                  </w:r>
                  <w:proofErr w:type="gramEnd"/>
                </w:p>
              </w:tc>
            </w:tr>
            <w:tr w:rsidR="00D62596" w:rsidRPr="00CA0297" w:rsidTr="00D62596">
              <w:trPr>
                <w:cantSplit/>
              </w:trPr>
              <w:tc>
                <w:tcPr>
                  <w:tcW w:w="7149" w:type="dxa"/>
                  <w:shd w:val="clear" w:color="auto" w:fill="auto"/>
                </w:tcPr>
                <w:p w:rsidR="00D62596" w:rsidRPr="00CA0297" w:rsidRDefault="00D62596" w:rsidP="00D92813">
                  <w:pPr>
                    <w:ind w:left="-57" w:right="-113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0297">
                    <w:rPr>
                      <w:b/>
                      <w:color w:val="000000"/>
                      <w:sz w:val="24"/>
                      <w:szCs w:val="24"/>
                    </w:rPr>
                    <w:t>Тема 1.2</w:t>
                  </w:r>
                  <w:r w:rsidRPr="00CA0297">
                    <w:rPr>
                      <w:color w:val="000000"/>
                      <w:sz w:val="24"/>
                      <w:szCs w:val="24"/>
                    </w:rPr>
                    <w:t xml:space="preserve">: </w:t>
                  </w:r>
                  <w:r>
                    <w:rPr>
                      <w:color w:val="000000"/>
                      <w:sz w:val="24"/>
                      <w:szCs w:val="24"/>
                    </w:rPr>
                    <w:t>П</w:t>
                  </w:r>
                  <w:r w:rsidRPr="00CA0297">
                    <w:rPr>
                      <w:color w:val="000000"/>
                      <w:sz w:val="24"/>
                      <w:szCs w:val="24"/>
                    </w:rPr>
                    <w:t xml:space="preserve">римеры, проблемы </w:t>
                  </w:r>
                  <w:proofErr w:type="spellStart"/>
                  <w:proofErr w:type="gramStart"/>
                  <w:r w:rsidRPr="00CA0297">
                    <w:rPr>
                      <w:color w:val="000000"/>
                      <w:sz w:val="24"/>
                      <w:szCs w:val="24"/>
                    </w:rPr>
                    <w:t>оценива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A0297">
                    <w:rPr>
                      <w:color w:val="000000"/>
                      <w:sz w:val="24"/>
                      <w:szCs w:val="24"/>
                    </w:rPr>
                    <w:t>ния</w:t>
                  </w:r>
                  <w:proofErr w:type="spellEnd"/>
                  <w:proofErr w:type="gramEnd"/>
                  <w:r w:rsidRPr="00CA0297">
                    <w:rPr>
                      <w:color w:val="000000"/>
                      <w:sz w:val="24"/>
                      <w:szCs w:val="24"/>
                    </w:rPr>
                    <w:t xml:space="preserve"> и анализа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в экономике</w:t>
                  </w:r>
                  <w:r w:rsidRPr="00CA0297">
                    <w:rPr>
                      <w:color w:val="000000"/>
                      <w:sz w:val="24"/>
                      <w:szCs w:val="24"/>
                    </w:rPr>
                    <w:t>. Программное обеспечение.</w:t>
                  </w:r>
                </w:p>
              </w:tc>
            </w:tr>
            <w:tr w:rsidR="00D62596" w:rsidRPr="00CA0297" w:rsidTr="00D62596">
              <w:trPr>
                <w:cantSplit/>
              </w:trPr>
              <w:tc>
                <w:tcPr>
                  <w:tcW w:w="7149" w:type="dxa"/>
                  <w:shd w:val="clear" w:color="auto" w:fill="auto"/>
                </w:tcPr>
                <w:p w:rsidR="00D62596" w:rsidRPr="00CA0297" w:rsidRDefault="00D62596" w:rsidP="00D92813">
                  <w:pPr>
                    <w:spacing w:line="240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0297">
                    <w:rPr>
                      <w:b/>
                      <w:color w:val="000000"/>
                      <w:sz w:val="24"/>
                      <w:szCs w:val="24"/>
                    </w:rPr>
                    <w:t>Модуль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2</w:t>
                  </w:r>
                  <w:r w:rsidRPr="00CA0297">
                    <w:rPr>
                      <w:b/>
                      <w:color w:val="000000"/>
                      <w:sz w:val="24"/>
                      <w:szCs w:val="24"/>
                    </w:rPr>
                    <w:t xml:space="preserve"> Регрессия </w:t>
                  </w:r>
                </w:p>
                <w:p w:rsidR="00D62596" w:rsidRPr="00CA0297" w:rsidRDefault="00D62596" w:rsidP="00D92813">
                  <w:pPr>
                    <w:spacing w:line="240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0297">
                    <w:rPr>
                      <w:b/>
                      <w:color w:val="000000"/>
                      <w:sz w:val="24"/>
                      <w:szCs w:val="24"/>
                    </w:rPr>
                    <w:t xml:space="preserve">Тема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Pr="00CA0297">
                    <w:rPr>
                      <w:b/>
                      <w:color w:val="000000"/>
                      <w:sz w:val="24"/>
                      <w:szCs w:val="24"/>
                    </w:rPr>
                    <w:t>.1</w:t>
                  </w:r>
                  <w:r w:rsidRPr="00CA0297">
                    <w:rPr>
                      <w:color w:val="000000"/>
                      <w:sz w:val="24"/>
                      <w:szCs w:val="24"/>
                    </w:rPr>
                    <w:t xml:space="preserve"> Парная линейная регрессия.</w:t>
                  </w:r>
                </w:p>
              </w:tc>
            </w:tr>
            <w:tr w:rsidR="00D62596" w:rsidRPr="00CA0297" w:rsidTr="00D62596">
              <w:trPr>
                <w:cantSplit/>
              </w:trPr>
              <w:tc>
                <w:tcPr>
                  <w:tcW w:w="7149" w:type="dxa"/>
                  <w:shd w:val="clear" w:color="auto" w:fill="auto"/>
                </w:tcPr>
                <w:p w:rsidR="00D62596" w:rsidRPr="00CA0297" w:rsidRDefault="00D62596" w:rsidP="00D92813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CA0297">
                    <w:rPr>
                      <w:b/>
                      <w:color w:val="000000"/>
                      <w:sz w:val="24"/>
                      <w:szCs w:val="24"/>
                    </w:rPr>
                    <w:t xml:space="preserve">Тема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2.2</w:t>
                  </w:r>
                  <w:r w:rsidRPr="00CA0297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CA0297">
                    <w:rPr>
                      <w:b/>
                      <w:color w:val="000000"/>
                      <w:sz w:val="24"/>
                      <w:szCs w:val="24"/>
                    </w:rPr>
                    <w:t>М</w:t>
                  </w:r>
                  <w:r w:rsidRPr="00CA0297">
                    <w:rPr>
                      <w:rStyle w:val="a8"/>
                      <w:sz w:val="24"/>
                      <w:szCs w:val="24"/>
                    </w:rPr>
                    <w:t>етод наименьших квадратов (</w:t>
                  </w:r>
                  <w:proofErr w:type="spellStart"/>
                  <w:r w:rsidRPr="00CA0297">
                    <w:rPr>
                      <w:rStyle w:val="a8"/>
                      <w:sz w:val="24"/>
                      <w:szCs w:val="24"/>
                    </w:rPr>
                    <w:t>мнк</w:t>
                  </w:r>
                  <w:proofErr w:type="spellEnd"/>
                  <w:r w:rsidRPr="00CA0297">
                    <w:rPr>
                      <w:rStyle w:val="a8"/>
                      <w:sz w:val="24"/>
                      <w:szCs w:val="24"/>
                    </w:rPr>
                    <w:t xml:space="preserve">); свойства оценок </w:t>
                  </w:r>
                  <w:proofErr w:type="spellStart"/>
                  <w:r w:rsidRPr="00CA0297">
                    <w:rPr>
                      <w:rStyle w:val="a8"/>
                      <w:sz w:val="24"/>
                      <w:szCs w:val="24"/>
                    </w:rPr>
                    <w:t>мнк</w:t>
                  </w:r>
                  <w:proofErr w:type="spellEnd"/>
                  <w:r w:rsidRPr="00CA0297">
                    <w:rPr>
                      <w:rStyle w:val="a8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62596" w:rsidRPr="00CA0297" w:rsidTr="00D62596">
              <w:trPr>
                <w:cantSplit/>
              </w:trPr>
              <w:tc>
                <w:tcPr>
                  <w:tcW w:w="7149" w:type="dxa"/>
                  <w:shd w:val="clear" w:color="auto" w:fill="auto"/>
                </w:tcPr>
                <w:p w:rsidR="00D62596" w:rsidRPr="00CA0297" w:rsidRDefault="00D62596" w:rsidP="00D92813">
                  <w:pPr>
                    <w:spacing w:line="240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0297">
                    <w:rPr>
                      <w:b/>
                      <w:color w:val="000000"/>
                      <w:sz w:val="24"/>
                      <w:szCs w:val="24"/>
                    </w:rPr>
                    <w:t xml:space="preserve">Тема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Pr="00CA0297">
                    <w:rPr>
                      <w:b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3 </w:t>
                  </w:r>
                  <w:r w:rsidRPr="00CA0297">
                    <w:rPr>
                      <w:color w:val="000000"/>
                      <w:sz w:val="24"/>
                      <w:szCs w:val="24"/>
                    </w:rPr>
                    <w:t>Линеаризация нелинейных зависимостей и их оценка с помощью МНК.</w:t>
                  </w:r>
                </w:p>
              </w:tc>
            </w:tr>
            <w:tr w:rsidR="00D62596" w:rsidRPr="00CA0297" w:rsidTr="00D62596">
              <w:trPr>
                <w:cantSplit/>
              </w:trPr>
              <w:tc>
                <w:tcPr>
                  <w:tcW w:w="7149" w:type="dxa"/>
                  <w:shd w:val="clear" w:color="auto" w:fill="auto"/>
                </w:tcPr>
                <w:p w:rsidR="00D62596" w:rsidRPr="00CA0297" w:rsidRDefault="00D62596" w:rsidP="00D92813">
                  <w:pPr>
                    <w:spacing w:line="240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0297">
                    <w:rPr>
                      <w:b/>
                      <w:color w:val="000000"/>
                      <w:sz w:val="24"/>
                      <w:szCs w:val="24"/>
                    </w:rPr>
                    <w:lastRenderedPageBreak/>
                    <w:t xml:space="preserve">Тема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Pr="00CA0297">
                    <w:rPr>
                      <w:b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4</w:t>
                  </w:r>
                  <w:r w:rsidRPr="00CA0297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D62596" w:rsidRPr="00CA0297" w:rsidRDefault="00D62596" w:rsidP="00D92813">
                  <w:pPr>
                    <w:ind w:left="-57" w:right="-113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0297">
                    <w:rPr>
                      <w:color w:val="000000"/>
                      <w:sz w:val="24"/>
                      <w:szCs w:val="24"/>
                    </w:rPr>
                    <w:t>Эксперименты по методу Монте-Карло.</w:t>
                  </w:r>
                </w:p>
              </w:tc>
            </w:tr>
            <w:tr w:rsidR="00D62596" w:rsidRPr="00CA0297" w:rsidTr="00D62596">
              <w:trPr>
                <w:cantSplit/>
              </w:trPr>
              <w:tc>
                <w:tcPr>
                  <w:tcW w:w="7149" w:type="dxa"/>
                  <w:shd w:val="clear" w:color="auto" w:fill="auto"/>
                </w:tcPr>
                <w:p w:rsidR="00D62596" w:rsidRPr="00CA0297" w:rsidRDefault="00D62596" w:rsidP="00D92813">
                  <w:pPr>
                    <w:spacing w:line="240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0297">
                    <w:rPr>
                      <w:b/>
                      <w:color w:val="000000"/>
                      <w:sz w:val="24"/>
                      <w:szCs w:val="24"/>
                    </w:rPr>
                    <w:t xml:space="preserve">Тема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Pr="00CA0297">
                    <w:rPr>
                      <w:b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5</w:t>
                  </w:r>
                  <w:r w:rsidRPr="00CA0297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D62596" w:rsidRPr="00CA0297" w:rsidRDefault="00D62596" w:rsidP="00D92813">
                  <w:pPr>
                    <w:spacing w:line="240" w:lineRule="auto"/>
                    <w:ind w:left="-57" w:right="-113"/>
                    <w:rPr>
                      <w:color w:val="000000"/>
                      <w:sz w:val="24"/>
                      <w:szCs w:val="24"/>
                    </w:rPr>
                  </w:pPr>
                  <w:r w:rsidRPr="00CA0297">
                    <w:rPr>
                      <w:color w:val="000000"/>
                      <w:sz w:val="24"/>
                      <w:szCs w:val="24"/>
                    </w:rPr>
                    <w:t>Случай двух объясняющих переменных. Проверка гипотез</w:t>
                  </w:r>
                </w:p>
              </w:tc>
            </w:tr>
            <w:tr w:rsidR="00D62596" w:rsidRPr="00CA0297" w:rsidTr="00D62596">
              <w:trPr>
                <w:cantSplit/>
              </w:trPr>
              <w:tc>
                <w:tcPr>
                  <w:tcW w:w="7149" w:type="dxa"/>
                  <w:shd w:val="clear" w:color="auto" w:fill="auto"/>
                </w:tcPr>
                <w:p w:rsidR="00D62596" w:rsidRDefault="00D62596" w:rsidP="00D92813">
                  <w:pPr>
                    <w:spacing w:line="240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Модуль 3 </w:t>
                  </w:r>
                  <w:proofErr w:type="gramStart"/>
                  <w:r>
                    <w:rPr>
                      <w:b/>
                      <w:color w:val="000000"/>
                      <w:sz w:val="24"/>
                      <w:szCs w:val="24"/>
                    </w:rPr>
                    <w:t>Эконометрические</w:t>
                  </w:r>
                  <w:proofErr w:type="gramEnd"/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моде ли</w:t>
                  </w:r>
                </w:p>
                <w:p w:rsidR="00D62596" w:rsidRPr="00CA0297" w:rsidRDefault="00D62596" w:rsidP="00D92813">
                  <w:pPr>
                    <w:spacing w:line="240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0297">
                    <w:rPr>
                      <w:b/>
                      <w:color w:val="000000"/>
                      <w:sz w:val="24"/>
                      <w:szCs w:val="24"/>
                    </w:rPr>
                    <w:t xml:space="preserve">Тема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Pr="00CA0297">
                    <w:rPr>
                      <w:b/>
                      <w:color w:val="000000"/>
                      <w:sz w:val="24"/>
                      <w:szCs w:val="24"/>
                    </w:rPr>
                    <w:t>.1</w:t>
                  </w:r>
                  <w:r w:rsidRPr="00CA0297">
                    <w:rPr>
                      <w:color w:val="000000"/>
                      <w:sz w:val="24"/>
                      <w:szCs w:val="24"/>
                    </w:rPr>
                    <w:t xml:space="preserve"> Обзор финансовых </w:t>
                  </w:r>
                  <w:proofErr w:type="spellStart"/>
                  <w:proofErr w:type="gramStart"/>
                  <w:r w:rsidRPr="00CA0297">
                    <w:rPr>
                      <w:color w:val="000000"/>
                      <w:sz w:val="24"/>
                      <w:szCs w:val="24"/>
                    </w:rPr>
                    <w:t>экономет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A0297">
                    <w:rPr>
                      <w:color w:val="000000"/>
                      <w:sz w:val="24"/>
                      <w:szCs w:val="24"/>
                    </w:rPr>
                    <w:t>рических</w:t>
                  </w:r>
                  <w:proofErr w:type="spellEnd"/>
                  <w:proofErr w:type="gramEnd"/>
                  <w:r w:rsidRPr="00CA0297">
                    <w:rPr>
                      <w:color w:val="000000"/>
                      <w:sz w:val="24"/>
                      <w:szCs w:val="24"/>
                    </w:rPr>
                    <w:t xml:space="preserve"> моделей. Эконометрическое программное обеспечение</w:t>
                  </w:r>
                </w:p>
              </w:tc>
            </w:tr>
          </w:tbl>
          <w:p w:rsidR="00177A8A" w:rsidRPr="00D02323" w:rsidRDefault="00177A8A" w:rsidP="00CB63E2">
            <w:pPr>
              <w:widowControl/>
              <w:snapToGrid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77A8A" w:rsidRPr="00D02323" w:rsidTr="00200DA7">
        <w:tc>
          <w:tcPr>
            <w:tcW w:w="2206" w:type="dxa"/>
          </w:tcPr>
          <w:p w:rsidR="00177A8A" w:rsidRPr="00D02323" w:rsidRDefault="00177A8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color w:val="0000FF"/>
                <w:sz w:val="24"/>
                <w:szCs w:val="24"/>
                <w:lang w:eastAsia="en-US"/>
              </w:rPr>
            </w:pPr>
            <w:r w:rsidRPr="00D02323">
              <w:rPr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Компетенции, формируемые в результате освоения учебной дисциплины:</w:t>
            </w:r>
          </w:p>
        </w:tc>
        <w:tc>
          <w:tcPr>
            <w:tcW w:w="7365" w:type="dxa"/>
            <w:vAlign w:val="center"/>
          </w:tcPr>
          <w:p w:rsidR="00D62596" w:rsidRPr="00664F50" w:rsidRDefault="00D62596" w:rsidP="00D6259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F50">
              <w:rPr>
                <w:rFonts w:ascii="Times New Roman" w:hAnsi="Times New Roman"/>
                <w:sz w:val="24"/>
                <w:szCs w:val="24"/>
              </w:rPr>
              <w:t>Процесс изучения дисциплины направлен на формирование компетенци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86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</w:p>
          <w:p w:rsidR="00D62596" w:rsidRPr="00664F50" w:rsidRDefault="00D62596" w:rsidP="00D62596">
            <w:pPr>
              <w:pStyle w:val="1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6884">
              <w:rPr>
                <w:rFonts w:ascii="Times New Roman" w:hAnsi="Times New Roman"/>
                <w:sz w:val="24"/>
                <w:szCs w:val="24"/>
              </w:rPr>
              <w:t>способностью проводить самостоятельные исследования в соответствии с разработанной программой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(ПК-3)</w:t>
            </w:r>
          </w:p>
          <w:p w:rsidR="00D62596" w:rsidRDefault="00D62596" w:rsidP="00D62596">
            <w:pPr>
              <w:pStyle w:val="1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596" w:rsidRPr="00664F50" w:rsidRDefault="00D62596" w:rsidP="00D62596">
            <w:pPr>
              <w:pStyle w:val="1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F50">
              <w:rPr>
                <w:rFonts w:ascii="Times New Roman" w:hAnsi="Times New Roman"/>
                <w:sz w:val="24"/>
                <w:szCs w:val="24"/>
              </w:rPr>
              <w:t xml:space="preserve">     В результате изучения дисциплины студент должен:</w:t>
            </w:r>
          </w:p>
          <w:p w:rsidR="00D62596" w:rsidRPr="00512A31" w:rsidRDefault="00D62596" w:rsidP="00D62596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596" w:rsidRDefault="00D62596" w:rsidP="00D62596">
            <w:pPr>
              <w:pStyle w:val="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A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12A31">
              <w:rPr>
                <w:rFonts w:ascii="Times New Roman" w:hAnsi="Times New Roman"/>
                <w:color w:val="000000"/>
                <w:sz w:val="24"/>
                <w:szCs w:val="24"/>
              </w:rPr>
              <w:t>классические эконометрические методы, предназначенные для анализа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12A31">
              <w:rPr>
                <w:rFonts w:ascii="Times New Roman" w:hAnsi="Times New Roman"/>
                <w:color w:val="000000"/>
                <w:sz w:val="24"/>
                <w:szCs w:val="24"/>
              </w:rPr>
              <w:t>зависимостей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12A31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методы эконометрического анализа;</w:t>
            </w:r>
          </w:p>
          <w:p w:rsidR="00D62596" w:rsidRDefault="00D62596" w:rsidP="00D62596">
            <w:pPr>
              <w:pStyle w:val="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A31">
              <w:rPr>
                <w:rFonts w:ascii="Times New Roman" w:hAnsi="Times New Roman"/>
                <w:color w:val="000000"/>
                <w:sz w:val="24"/>
                <w:szCs w:val="24"/>
              </w:rPr>
              <w:t>методы интерпретации экономических взаимосвязей</w:t>
            </w:r>
          </w:p>
          <w:p w:rsidR="00D62596" w:rsidRDefault="00D62596" w:rsidP="00D62596">
            <w:pPr>
              <w:pStyle w:val="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A31">
              <w:rPr>
                <w:rFonts w:ascii="Times New Roman" w:hAnsi="Times New Roman"/>
                <w:color w:val="000000"/>
                <w:sz w:val="24"/>
                <w:szCs w:val="24"/>
              </w:rPr>
              <w:t>основные результаты новейших исследований, опубликованные в ведущих профессиональных журналах по проблемам эконометрики;</w:t>
            </w:r>
          </w:p>
          <w:p w:rsidR="00D62596" w:rsidRDefault="00D62596" w:rsidP="00D62596">
            <w:pPr>
              <w:pStyle w:val="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A31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программные продукты, необходимые для решения экономико-статистических задач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62596" w:rsidRDefault="00D62596" w:rsidP="00D62596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62596" w:rsidRDefault="00D62596" w:rsidP="00D62596">
            <w:pPr>
              <w:pStyle w:val="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A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  <w:r w:rsidRPr="00512A3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применять современный математический инструментарий для решения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12A31">
              <w:rPr>
                <w:rFonts w:ascii="Times New Roman" w:hAnsi="Times New Roman"/>
                <w:color w:val="000000"/>
                <w:sz w:val="24"/>
                <w:szCs w:val="24"/>
              </w:rPr>
              <w:t>содержательных экономических задач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12A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62596" w:rsidRDefault="00D62596" w:rsidP="00D62596">
            <w:pPr>
              <w:pStyle w:val="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A31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современное программное обеспечение для решения экономико-статистических и эконометрических задач</w:t>
            </w:r>
          </w:p>
          <w:p w:rsidR="00D62596" w:rsidRDefault="00D62596" w:rsidP="00D62596">
            <w:pPr>
              <w:pStyle w:val="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A31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научные исследов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ания экономических зависимостей</w:t>
            </w:r>
            <w:r w:rsidRPr="00512A3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62596" w:rsidRDefault="00D62596" w:rsidP="00D62596">
            <w:pPr>
              <w:pStyle w:val="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A31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прогнозы развития конкретных экономических процессов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12A31">
              <w:rPr>
                <w:rFonts w:ascii="Times New Roman" w:hAnsi="Times New Roman"/>
                <w:color w:val="000000"/>
                <w:sz w:val="24"/>
                <w:szCs w:val="24"/>
              </w:rPr>
              <w:t>на микр</w:t>
            </w:r>
            <w:proofErr w:type="gramStart"/>
            <w:r w:rsidRPr="00512A31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512A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макроуровне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62596" w:rsidRDefault="00D62596" w:rsidP="00D62596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62596" w:rsidRDefault="00D62596" w:rsidP="00D62596">
            <w:pPr>
              <w:pStyle w:val="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A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12A31">
              <w:rPr>
                <w:rFonts w:ascii="Times New Roman" w:hAnsi="Times New Roman"/>
                <w:color w:val="000000"/>
                <w:sz w:val="24"/>
                <w:szCs w:val="24"/>
              </w:rPr>
              <w:t>методикой и методологией проведения научных исследований в профессиональной сфере;</w:t>
            </w:r>
          </w:p>
          <w:p w:rsidR="00D62596" w:rsidRDefault="00D62596" w:rsidP="00D62596">
            <w:pPr>
              <w:pStyle w:val="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A31">
              <w:rPr>
                <w:rFonts w:ascii="Times New Roman" w:hAnsi="Times New Roman"/>
                <w:color w:val="000000"/>
                <w:sz w:val="24"/>
                <w:szCs w:val="24"/>
              </w:rPr>
              <w:t>навыками самостоятельной исследовательской работы;</w:t>
            </w:r>
          </w:p>
          <w:p w:rsidR="00D62596" w:rsidRDefault="00D62596" w:rsidP="00D62596">
            <w:pPr>
              <w:pStyle w:val="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A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навыками микроэкономического и макроэкономического </w:t>
            </w:r>
            <w:proofErr w:type="spellStart"/>
            <w:r w:rsidRPr="00512A31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моделированияс</w:t>
            </w:r>
            <w:proofErr w:type="spellEnd"/>
            <w:r w:rsidRPr="00512A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применением современных инструментов;</w:t>
            </w:r>
          </w:p>
          <w:p w:rsidR="00D62596" w:rsidRPr="00512A31" w:rsidRDefault="00D62596" w:rsidP="00D62596">
            <w:pPr>
              <w:pStyle w:val="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A31">
              <w:rPr>
                <w:rFonts w:ascii="Times New Roman" w:hAnsi="Times New Roman"/>
                <w:color w:val="000000"/>
                <w:sz w:val="24"/>
                <w:szCs w:val="24"/>
              </w:rPr>
              <w:t>современной методикой построения эконометрических моделей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62596" w:rsidRPr="00512A31" w:rsidRDefault="00D62596" w:rsidP="00D62596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7A8A" w:rsidRPr="00D02323" w:rsidRDefault="00177A8A" w:rsidP="00CB63E2">
            <w:pPr>
              <w:widowControl/>
              <w:snapToGrid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77A8A" w:rsidRPr="00D02323" w:rsidTr="00200DA7">
        <w:tc>
          <w:tcPr>
            <w:tcW w:w="2206" w:type="dxa"/>
          </w:tcPr>
          <w:p w:rsidR="00177A8A" w:rsidRPr="00D02323" w:rsidRDefault="00177A8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2323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Формы проведения занятий, образовательные </w:t>
            </w:r>
            <w:r w:rsidRPr="00D02323">
              <w:rPr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технологии</w:t>
            </w:r>
          </w:p>
          <w:p w:rsidR="00177A8A" w:rsidRPr="00D02323" w:rsidRDefault="00177A8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65" w:type="dxa"/>
          </w:tcPr>
          <w:p w:rsidR="00177A8A" w:rsidRPr="00D02323" w:rsidRDefault="00177A8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D02323">
              <w:rPr>
                <w:i/>
                <w:color w:val="000000"/>
                <w:sz w:val="24"/>
                <w:szCs w:val="24"/>
                <w:lang w:eastAsia="en-US"/>
              </w:rPr>
              <w:lastRenderedPageBreak/>
              <w:t>Лекционные занятия</w:t>
            </w:r>
            <w:r w:rsidRPr="00D02323">
              <w:rPr>
                <w:color w:val="000000"/>
                <w:sz w:val="24"/>
                <w:szCs w:val="24"/>
                <w:lang w:eastAsia="en-US"/>
              </w:rPr>
              <w:t>: проблемные и интерактивные лекции, лекция – визуализация, лекция-беседа, лекция-дискуссия, лекция - анализ ситуаций</w:t>
            </w:r>
            <w:proofErr w:type="gramEnd"/>
          </w:p>
          <w:p w:rsidR="00177A8A" w:rsidRPr="00D02323" w:rsidRDefault="00177A8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D02323">
              <w:rPr>
                <w:i/>
                <w:color w:val="000000"/>
                <w:sz w:val="24"/>
                <w:szCs w:val="24"/>
                <w:lang w:eastAsia="en-US"/>
              </w:rPr>
              <w:t>Практические занятия</w:t>
            </w:r>
            <w:r w:rsidRPr="00D02323">
              <w:rPr>
                <w:color w:val="000000"/>
                <w:sz w:val="24"/>
                <w:szCs w:val="24"/>
                <w:lang w:eastAsia="en-US"/>
              </w:rPr>
              <w:t xml:space="preserve">: тематические семинары, проблемные </w:t>
            </w:r>
            <w:r w:rsidRPr="00D02323">
              <w:rPr>
                <w:color w:val="000000"/>
                <w:sz w:val="24"/>
                <w:szCs w:val="24"/>
                <w:lang w:eastAsia="en-US"/>
              </w:rPr>
              <w:lastRenderedPageBreak/>
              <w:t>семинары, метод «круглого стола», метод анализа кейсов, методы анализа проблемных ситуаций, презентации</w:t>
            </w:r>
            <w:r w:rsidRPr="00D02323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77A8A" w:rsidRPr="00D02323" w:rsidTr="00200DA7">
        <w:tc>
          <w:tcPr>
            <w:tcW w:w="2206" w:type="dxa"/>
          </w:tcPr>
          <w:p w:rsidR="00177A8A" w:rsidRPr="00D02323" w:rsidRDefault="00177A8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2323">
              <w:rPr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Формы </w:t>
            </w:r>
            <w:proofErr w:type="gramStart"/>
            <w:r w:rsidRPr="00D02323">
              <w:rPr>
                <w:b/>
                <w:bCs/>
                <w:color w:val="000000"/>
                <w:sz w:val="24"/>
                <w:szCs w:val="24"/>
                <w:lang w:eastAsia="en-US"/>
              </w:rPr>
              <w:t>промежуточного</w:t>
            </w:r>
            <w:proofErr w:type="gramEnd"/>
          </w:p>
          <w:p w:rsidR="00177A8A" w:rsidRPr="00D02323" w:rsidRDefault="00177A8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2323">
              <w:rPr>
                <w:b/>
                <w:bCs/>
                <w:color w:val="000000"/>
                <w:sz w:val="24"/>
                <w:szCs w:val="24"/>
                <w:lang w:eastAsia="en-US"/>
              </w:rPr>
              <w:t>контроля:</w:t>
            </w:r>
          </w:p>
        </w:tc>
        <w:tc>
          <w:tcPr>
            <w:tcW w:w="7365" w:type="dxa"/>
          </w:tcPr>
          <w:p w:rsidR="00177A8A" w:rsidRPr="00D02323" w:rsidRDefault="00177A8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D02323">
              <w:rPr>
                <w:color w:val="000000"/>
                <w:sz w:val="24"/>
                <w:szCs w:val="24"/>
                <w:lang w:eastAsia="en-US"/>
              </w:rPr>
              <w:t>Текущие оценки знаний (по 100-бальной системе), тестирование, доклады, контрольные работы, рефераты, презентации</w:t>
            </w:r>
          </w:p>
        </w:tc>
      </w:tr>
      <w:tr w:rsidR="00177A8A" w:rsidRPr="00D02323" w:rsidTr="00200DA7">
        <w:tc>
          <w:tcPr>
            <w:tcW w:w="2206" w:type="dxa"/>
            <w:tcBorders>
              <w:bottom w:val="single" w:sz="4" w:space="0" w:color="auto"/>
            </w:tcBorders>
          </w:tcPr>
          <w:p w:rsidR="00177A8A" w:rsidRPr="00D02323" w:rsidRDefault="00177A8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2323">
              <w:rPr>
                <w:b/>
                <w:bCs/>
                <w:color w:val="000000"/>
                <w:sz w:val="24"/>
                <w:szCs w:val="24"/>
                <w:lang w:eastAsia="en-US"/>
              </w:rPr>
              <w:t>Форма итогового контроля знаний:</w:t>
            </w:r>
          </w:p>
        </w:tc>
        <w:tc>
          <w:tcPr>
            <w:tcW w:w="7365" w:type="dxa"/>
            <w:tcBorders>
              <w:bottom w:val="single" w:sz="4" w:space="0" w:color="auto"/>
            </w:tcBorders>
            <w:vAlign w:val="center"/>
          </w:tcPr>
          <w:p w:rsidR="00177A8A" w:rsidRPr="00D02323" w:rsidRDefault="00D62596" w:rsidP="00CB63E2">
            <w:pPr>
              <w:widowControl/>
              <w:snapToGrid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Экзамен</w:t>
            </w:r>
          </w:p>
        </w:tc>
      </w:tr>
    </w:tbl>
    <w:p w:rsidR="0087284F" w:rsidRDefault="0018489B"/>
    <w:sectPr w:rsidR="0087284F" w:rsidSect="006E3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F6DAB"/>
    <w:multiLevelType w:val="hybridMultilevel"/>
    <w:tmpl w:val="FC840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9102C89"/>
    <w:multiLevelType w:val="hybridMultilevel"/>
    <w:tmpl w:val="9D008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65B2B"/>
    <w:multiLevelType w:val="hybridMultilevel"/>
    <w:tmpl w:val="870C7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FB2037"/>
    <w:rsid w:val="000C4AE7"/>
    <w:rsid w:val="00177A8A"/>
    <w:rsid w:val="0018489B"/>
    <w:rsid w:val="00200DA7"/>
    <w:rsid w:val="005D0038"/>
    <w:rsid w:val="006E320D"/>
    <w:rsid w:val="008C7B12"/>
    <w:rsid w:val="00C573EF"/>
    <w:rsid w:val="00D62596"/>
    <w:rsid w:val="00ED309B"/>
    <w:rsid w:val="00ED62AA"/>
    <w:rsid w:val="00FB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7A8A"/>
    <w:pPr>
      <w:widowControl w:val="0"/>
      <w:snapToGrid w:val="0"/>
      <w:spacing w:after="0" w:line="300" w:lineRule="auto"/>
      <w:ind w:firstLine="7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D62AA"/>
    <w:pPr>
      <w:keepNext/>
      <w:keepLines/>
      <w:widowControl/>
      <w:snapToGrid/>
      <w:spacing w:line="360" w:lineRule="auto"/>
      <w:ind w:firstLine="709"/>
      <w:jc w:val="left"/>
      <w:outlineLvl w:val="1"/>
    </w:pPr>
    <w:rPr>
      <w:rFonts w:eastAsiaTheme="majorEastAsia" w:cstheme="majorBidi"/>
      <w:bCs/>
      <w:sz w:val="24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177A8A"/>
    <w:pPr>
      <w:widowControl/>
      <w:tabs>
        <w:tab w:val="num" w:pos="720"/>
        <w:tab w:val="num" w:pos="756"/>
      </w:tabs>
      <w:snapToGrid/>
      <w:spacing w:line="312" w:lineRule="auto"/>
      <w:ind w:left="756" w:hanging="36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ED62AA"/>
    <w:rPr>
      <w:rFonts w:ascii="Times New Roman" w:eastAsiaTheme="majorEastAsia" w:hAnsi="Times New Roman" w:cstheme="majorBidi"/>
      <w:bCs/>
      <w:sz w:val="24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D62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2A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D62596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D62596"/>
    <w:pPr>
      <w:widowControl/>
      <w:suppressAutoHyphens/>
      <w:snapToGrid/>
      <w:spacing w:after="200" w:line="276" w:lineRule="auto"/>
      <w:ind w:firstLine="0"/>
      <w:jc w:val="left"/>
    </w:pPr>
    <w:rPr>
      <w:rFonts w:ascii="Calibri" w:eastAsia="Calibri" w:hAnsi="Calibri"/>
      <w:kern w:val="1"/>
      <w:szCs w:val="22"/>
      <w:lang w:eastAsia="ar-SA"/>
    </w:rPr>
  </w:style>
  <w:style w:type="paragraph" w:styleId="a7">
    <w:name w:val="Normal (Web)"/>
    <w:basedOn w:val="a"/>
    <w:uiPriority w:val="99"/>
    <w:semiHidden/>
    <w:unhideWhenUsed/>
    <w:rsid w:val="00D62596"/>
    <w:pPr>
      <w:widowControl/>
      <w:snapToGri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page number"/>
    <w:basedOn w:val="a0"/>
    <w:rsid w:val="00D62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7A8A"/>
    <w:pPr>
      <w:widowControl w:val="0"/>
      <w:snapToGrid w:val="0"/>
      <w:spacing w:after="0" w:line="300" w:lineRule="auto"/>
      <w:ind w:firstLine="7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D62AA"/>
    <w:pPr>
      <w:keepNext/>
      <w:keepLines/>
      <w:widowControl/>
      <w:snapToGrid/>
      <w:spacing w:line="360" w:lineRule="auto"/>
      <w:ind w:firstLine="709"/>
      <w:jc w:val="left"/>
      <w:outlineLvl w:val="1"/>
    </w:pPr>
    <w:rPr>
      <w:rFonts w:eastAsiaTheme="majorEastAsia" w:cstheme="majorBidi"/>
      <w:bCs/>
      <w:sz w:val="24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177A8A"/>
    <w:pPr>
      <w:widowControl/>
      <w:tabs>
        <w:tab w:val="num" w:pos="720"/>
        <w:tab w:val="num" w:pos="756"/>
      </w:tabs>
      <w:snapToGrid/>
      <w:spacing w:line="312" w:lineRule="auto"/>
      <w:ind w:left="756" w:hanging="36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ED62AA"/>
    <w:rPr>
      <w:rFonts w:ascii="Times New Roman" w:eastAsiaTheme="majorEastAsia" w:hAnsi="Times New Roman" w:cstheme="majorBidi"/>
      <w:bCs/>
      <w:sz w:val="24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D62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2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0%B0%D1%82%D0%B5%D0%BC%D0%B0%D1%82%D0%B8%D1%87%D0%B5%D1%81%D0%BA%D0%B0%D1%8F_%D1%81%D1%82%D0%B0%D1%82%D0%B8%D1%81%D1%82%D0%B8%D0%BA%D0%B0" TargetMode="External"/><Relationship Id="rId13" Type="http://schemas.openxmlformats.org/officeDocument/2006/relationships/hyperlink" Target="http://ru.wikipedia.org/wiki/%D0%9C%D0%B0%D1%82%D0%B5%D0%BC%D0%B0%D1%82%D0%B8%D0%BA%D0%B0" TargetMode="External"/><Relationship Id="rId18" Type="http://schemas.openxmlformats.org/officeDocument/2006/relationships/hyperlink" Target="http://ru.wikipedia.org/wiki/%D0%A1%D0%BB%D1%83%D1%87%D0%B0%D0%B9%D0%BD%D0%B0%D1%8F_%D0%B2%D0%B5%D0%BB%D0%B8%D1%87%D0%B8%D0%BD%D0%B0" TargetMode="External"/><Relationship Id="rId26" Type="http://schemas.openxmlformats.org/officeDocument/2006/relationships/hyperlink" Target="http://ru.wikipedia.org/wiki/%D0%9D%D0%B5%D0%B7%D0%B0%D0%B2%D0%B8%D1%81%D0%B8%D0%BC%D0%B0%D1%8F_%D0%B8_%D0%B7%D0%B0%D0%B2%D0%B8%D1%81%D0%B8%D0%BC%D0%B0%D1%8F_%D0%BF%D0%B5%D1%80%D0%B5%D0%BC%D0%B5%D0%BD%D0%BD%D1%8B%D0%B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9D%D0%B0%D1%83%D0%BA%D0%B0" TargetMode="External"/><Relationship Id="rId34" Type="http://schemas.microsoft.com/office/2007/relationships/stylesWithEffects" Target="stylesWithEffects.xml"/><Relationship Id="rId7" Type="http://schemas.openxmlformats.org/officeDocument/2006/relationships/hyperlink" Target="http://ru.wikipedia.org/wiki/%D0%A2%D0%B5%D0%BE%D1%80%D0%B8%D1%8F_%D0%B2%D0%B5%D1%80%D0%BE%D1%8F%D1%82%D0%BD%D0%BE%D1%81%D1%82%D0%B5%D0%B9" TargetMode="External"/><Relationship Id="rId12" Type="http://schemas.openxmlformats.org/officeDocument/2006/relationships/hyperlink" Target="http://ru.wikipedia.org/wiki/%D0%9C%D0%BE%D0%B4%D0%B5%D0%BB%D1%8C_(%D0%BD%D0%B0%D1%83%D0%BA%D0%B0)" TargetMode="External"/><Relationship Id="rId17" Type="http://schemas.openxmlformats.org/officeDocument/2006/relationships/hyperlink" Target="http://ru.wikipedia.org/wiki/%D0%A1%D1%80%D0%B5%D0%B4%D0%BD%D0%B5%D0%B5_%D0%B7%D0%BD%D0%B0%D1%87%D0%B5%D0%BD%D0%B8%D0%B5" TargetMode="External"/><Relationship Id="rId25" Type="http://schemas.openxmlformats.org/officeDocument/2006/relationships/image" Target="media/image2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C%D0%B0%D1%82%D0%B5%D0%BC%D0%B0%D1%82%D0%B8%D1%87%D0%B5%D1%81%D0%BA%D0%B0%D1%8F_%D0%BC%D0%BE%D0%B4%D0%B5%D0%BB%D1%8C" TargetMode="External"/><Relationship Id="rId20" Type="http://schemas.openxmlformats.org/officeDocument/2006/relationships/hyperlink" Target="http://ru.wikipedia.org/wiki/%D0%9C%D0%B0%D1%82%D0%B5%D0%BC%D0%B0%D1%82%D0%B8%D1%87%D0%B5%D1%81%D0%BA%D0%BE%D0%B5_%D0%BE%D0%B6%D0%B8%D0%B4%D0%B0%D0%BD%D0%B8%D0%B5" TargetMode="External"/><Relationship Id="rId29" Type="http://schemas.openxmlformats.org/officeDocument/2006/relationships/hyperlink" Target="http://ru.wikipedia.org/wiki/%D0%9B%D0%B0%D1%82%D0%B8%D0%BD%D1%81%D0%BA%D0%B8%D0%B9_%D1%8F%D0%B7%D1%8B%D0%B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B%D0%B0%D1%82%D0%B8%D0%BD%D1%81%D0%BA%D0%B8%D0%B9_%D1%8F%D0%B7%D1%8B%D0%BA" TargetMode="External"/><Relationship Id="rId11" Type="http://schemas.openxmlformats.org/officeDocument/2006/relationships/hyperlink" Target="http://ru.wikipedia.org/wiki/%D0%9C%D0%B0%D1%82%D0%B5%D0%BC%D0%B0%D1%82%D0%B8%D1%87%D0%B5%D1%81%D0%BA%D0%B0%D1%8F_%D0%BC%D0%BE%D0%B4%D0%B5%D0%BB%D1%8C" TargetMode="External"/><Relationship Id="rId24" Type="http://schemas.openxmlformats.org/officeDocument/2006/relationships/hyperlink" Target="http://ru.wikipedia.org/wiki/%D0%9D%D0%B5%D0%B7%D0%B0%D0%B2%D0%B8%D1%81%D0%B8%D0%BC%D0%B0%D1%8F_%D0%B8_%D0%B7%D0%B0%D0%B2%D0%B8%D1%81%D0%B8%D0%BC%D0%B0%D1%8F_%D0%BF%D0%B5%D1%80%D0%B5%D0%BC%D0%B5%D0%BD%D0%BD%D1%8B%D0%B5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ru.wikipedia.org/wiki/%D0%A0%D0%B5%D0%B0%D0%BB%D1%8C%D0%BD%D0%BE%D1%81%D1%82%D1%8C" TargetMode="External"/><Relationship Id="rId23" Type="http://schemas.openxmlformats.org/officeDocument/2006/relationships/hyperlink" Target="http://ru.wikipedia.org/wiki/%D0%A1%D1%82%D0%B0%D1%82%D0%B8%D1%81%D1%82%D0%B8%D1%87%D0%B5%D1%81%D0%BA%D0%B8%D0%B5_%D0%BC%D0%B5%D1%82%D0%BE%D0%B4%D1%8B" TargetMode="External"/><Relationship Id="rId28" Type="http://schemas.openxmlformats.org/officeDocument/2006/relationships/hyperlink" Target="http://ru.wikipedia.org/wiki/%D0%A0%D0%B5%D0%B3%D1%80%D0%B5%D1%81%D1%81%D0%B8%D0%BE%D0%BD%D0%BD%D1%8B%D0%B9_%D0%B0%D0%BD%D0%B0%D0%BB%D0%B8%D0%B7" TargetMode="External"/><Relationship Id="rId10" Type="http://schemas.openxmlformats.org/officeDocument/2006/relationships/hyperlink" Target="http://ru.wikipedia.org/wiki/%D0%A4%D1%83%D0%BD%D0%BA%D1%86%D0%B8%D1%8F_(%D0%BC%D0%B0%D1%82%D0%B5%D0%BC%D0%B0%D1%82%D0%B8%D0%BA%D0%B0)" TargetMode="External"/><Relationship Id="rId19" Type="http://schemas.openxmlformats.org/officeDocument/2006/relationships/hyperlink" Target="http://ru.wikipedia.org/wiki/%D0%A2%D0%B5%D0%BE%D1%80%D0%B8%D1%8F_%D0%B2%D0%B5%D1%80%D0%BE%D1%8F%D1%82%D0%BD%D0%BE%D1%81%D1%82%D0%B5%D0%B9" TargetMode="External"/><Relationship Id="rId31" Type="http://schemas.openxmlformats.org/officeDocument/2006/relationships/hyperlink" Target="http://ru.wikipedia.org/wiki/%D0%9B%D0%B8%D0%BD%D0%B5%D0%B9%D0%BD%D0%B0%D1%8F_%D1%81%D0%B8%D1%81%D1%82%D0%B5%D0%BC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1%D1%80%D0%B5%D0%B4%D0%BD%D0%B5%D0%B5_%D0%B0%D1%80%D0%B8%D1%84%D0%BC%D0%B5%D1%82%D0%B8%D1%87%D0%B5%D1%81%D0%BA%D0%BE%D0%B5" TargetMode="External"/><Relationship Id="rId14" Type="http://schemas.openxmlformats.org/officeDocument/2006/relationships/hyperlink" Target="http://ru.wikipedia.org/wiki/%D0%9F%D1%80%D0%B5%D0%B4%D1%81%D1%82%D0%B0%D0%B2%D0%BB%D0%B5%D0%BD%D0%B8%D0%B5_(%D1%84%D0%B8%D0%BB%D0%BE%D1%81%D0%BE%D1%84%D0%B8%D1%8F)" TargetMode="External"/><Relationship Id="rId22" Type="http://schemas.openxmlformats.org/officeDocument/2006/relationships/hyperlink" Target="http://ru.wikipedia.org/wiki/%D0%9C%D0%B5%D1%82%D0%BE%D0%B4" TargetMode="External"/><Relationship Id="rId27" Type="http://schemas.openxmlformats.org/officeDocument/2006/relationships/image" Target="media/image3.png"/><Relationship Id="rId30" Type="http://schemas.openxmlformats.org/officeDocument/2006/relationships/hyperlink" Target="http://ru.wikipedia.org/wiki/%D0%9D%D0%B5%D0%BB%D0%B8%D0%BD%D0%B5%D0%B9%D0%BD%D0%B0%D1%8F_%D1%81%D0%B8%D1%81%D1%82%D0%B5%D0%BC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bolshakovamv</cp:lastModifiedBy>
  <cp:revision>7</cp:revision>
  <cp:lastPrinted>2016-10-04T19:11:00Z</cp:lastPrinted>
  <dcterms:created xsi:type="dcterms:W3CDTF">2016-10-02T18:19:00Z</dcterms:created>
  <dcterms:modified xsi:type="dcterms:W3CDTF">2017-10-09T12:27:00Z</dcterms:modified>
</cp:coreProperties>
</file>